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46280" w14:textId="406AB8EE" w:rsidR="006C0C96" w:rsidRPr="0066264C" w:rsidRDefault="00840EA3" w:rsidP="0081296C">
      <w:pPr>
        <w:spacing w:after="0" w:line="360" w:lineRule="auto"/>
        <w:ind w:right="1559"/>
        <w:jc w:val="both"/>
        <w:rPr>
          <w:rFonts w:ascii="Arial" w:eastAsia="MS Gothic" w:hAnsi="Arial" w:cs="Arial"/>
          <w:b/>
          <w:bCs/>
          <w:sz w:val="24"/>
          <w:szCs w:val="24"/>
        </w:rPr>
      </w:pPr>
      <w:r w:rsidRPr="0066264C">
        <w:rPr>
          <w:rFonts w:ascii="Arial" w:eastAsia="MS Gothic" w:hAnsi="Arial" w:hint="eastAsia"/>
          <w:b/>
          <w:bCs/>
          <w:sz w:val="24"/>
          <w:szCs w:val="24"/>
        </w:rPr>
        <w:t>KRAIBURG TPE</w:t>
      </w:r>
      <w:r w:rsidRPr="0066264C">
        <w:rPr>
          <w:rFonts w:ascii="Arial" w:eastAsia="MS Gothic" w:hAnsi="Arial" w:hint="eastAsia"/>
          <w:b/>
          <w:bCs/>
          <w:sz w:val="24"/>
          <w:szCs w:val="24"/>
        </w:rPr>
        <w:t>、デザインと機能性を向上させるカラフルなオキシメーター材料を発表</w:t>
      </w:r>
      <w:r w:rsidRPr="0066264C">
        <w:rPr>
          <w:rFonts w:ascii="Arial" w:eastAsia="MS Gothic" w:hAnsi="Arial" w:hint="eastAsia"/>
          <w:b/>
          <w:bCs/>
          <w:sz w:val="24"/>
          <w:szCs w:val="24"/>
        </w:rPr>
        <w:t xml:space="preserve"> </w:t>
      </w:r>
    </w:p>
    <w:p w14:paraId="4CA85AEB" w14:textId="40450FFC" w:rsidR="0081296C" w:rsidRPr="0066264C" w:rsidRDefault="00840EA3" w:rsidP="0081296C">
      <w:pPr>
        <w:spacing w:after="0" w:line="360" w:lineRule="auto"/>
        <w:ind w:right="1559"/>
        <w:jc w:val="both"/>
        <w:rPr>
          <w:rFonts w:ascii="Arial" w:eastAsia="MS Gothic" w:hAnsi="Arial" w:cs="Arial"/>
          <w:sz w:val="20"/>
          <w:szCs w:val="20"/>
        </w:rPr>
      </w:pPr>
      <w:r w:rsidRPr="0066264C">
        <w:rPr>
          <w:rFonts w:ascii="Arial" w:eastAsia="MS Gothic" w:hAnsi="Arial" w:hint="eastAsia"/>
          <w:sz w:val="20"/>
          <w:szCs w:val="20"/>
        </w:rPr>
        <w:t>オキシメーターは、血液中の酸素濃度を測定するために使用される重要なツールで、特に現在の医療の状況において、患者の健康状態をモニターする上で重要な役割を果たしています。これらの機器の機能性、快適性、耐久性を向上させる高度な材料へのニーズは、年々高まり続けています。</w:t>
      </w:r>
    </w:p>
    <w:p w14:paraId="22A85CAF" w14:textId="77777777" w:rsidR="00840EA3" w:rsidRPr="0066264C" w:rsidRDefault="00840EA3" w:rsidP="0081296C">
      <w:pPr>
        <w:spacing w:after="0" w:line="360" w:lineRule="auto"/>
        <w:ind w:right="1559"/>
        <w:jc w:val="both"/>
        <w:rPr>
          <w:rFonts w:ascii="Arial" w:eastAsia="MS Gothic" w:hAnsi="Arial" w:cs="Arial"/>
          <w:sz w:val="20"/>
          <w:szCs w:val="20"/>
        </w:rPr>
      </w:pPr>
    </w:p>
    <w:p w14:paraId="6BD46491" w14:textId="55382EDB" w:rsidR="008B7F86" w:rsidRPr="0066264C" w:rsidRDefault="0081296C" w:rsidP="008B7F86">
      <w:pPr>
        <w:spacing w:after="0" w:line="360" w:lineRule="auto"/>
        <w:ind w:right="1559"/>
        <w:jc w:val="both"/>
        <w:rPr>
          <w:rFonts w:ascii="Arial" w:eastAsia="MS Gothic" w:hAnsi="Arial" w:cs="Arial"/>
          <w:sz w:val="20"/>
          <w:szCs w:val="20"/>
        </w:rPr>
      </w:pPr>
      <w:r w:rsidRPr="0066264C">
        <w:rPr>
          <w:rFonts w:ascii="Arial" w:eastAsia="MS Gothic" w:hAnsi="Arial" w:hint="eastAsia"/>
          <w:sz w:val="20"/>
          <w:szCs w:val="20"/>
        </w:rPr>
        <w:t>熱可塑性エラストマーのパイオニアである</w:t>
      </w:r>
      <w:r w:rsidRPr="0066264C">
        <w:rPr>
          <w:rFonts w:ascii="Arial" w:eastAsia="MS Gothic" w:hAnsi="Arial" w:hint="eastAsia"/>
          <w:sz w:val="20"/>
          <w:szCs w:val="20"/>
        </w:rPr>
        <w:t>KRAIBURG TPE</w:t>
      </w:r>
      <w:r w:rsidRPr="0066264C">
        <w:rPr>
          <w:rFonts w:ascii="Arial" w:eastAsia="MS Gothic" w:hAnsi="Arial" w:hint="eastAsia"/>
          <w:sz w:val="20"/>
          <w:szCs w:val="20"/>
        </w:rPr>
        <w:t>（クライブルグ</w:t>
      </w:r>
      <w:r w:rsidRPr="0066264C">
        <w:rPr>
          <w:rFonts w:ascii="Arial" w:eastAsia="MS Gothic" w:hAnsi="Arial" w:hint="eastAsia"/>
          <w:sz w:val="20"/>
          <w:szCs w:val="20"/>
        </w:rPr>
        <w:t>TPE</w:t>
      </w:r>
      <w:r w:rsidRPr="0066264C">
        <w:rPr>
          <w:rFonts w:ascii="Arial" w:eastAsia="MS Gothic" w:hAnsi="Arial" w:hint="eastAsia"/>
          <w:sz w:val="20"/>
          <w:szCs w:val="20"/>
        </w:rPr>
        <w:t>）は、</w:t>
      </w:r>
      <w:r w:rsidRPr="0066264C">
        <w:rPr>
          <w:rFonts w:ascii="Arial" w:eastAsia="MS Gothic" w:hAnsi="Arial" w:hint="eastAsia"/>
          <w:sz w:val="20"/>
          <w:szCs w:val="20"/>
          <w:highlight w:val="yellow"/>
        </w:rPr>
        <w:t>医療業界</w:t>
      </w:r>
      <w:hyperlink r:id="rId11" w:history="1">
        <w:r w:rsidR="00300CEF" w:rsidRPr="00A05C6A">
          <w:rPr>
            <w:rStyle w:val="Hyperlink"/>
            <w:rFonts w:ascii="Arial" w:eastAsia="MS Gothic" w:hAnsi="Arial"/>
            <w:sz w:val="20"/>
            <w:szCs w:val="20"/>
          </w:rPr>
          <w:t>https://www.kraiburg-tpe.com/ja/%E5%8C%BB%E7%99%82%E5%88%86%E9%87%8E</w:t>
        </w:r>
      </w:hyperlink>
      <w:r w:rsidRPr="0066264C">
        <w:rPr>
          <w:rFonts w:ascii="Arial" w:eastAsia="MS Gothic" w:hAnsi="Arial" w:hint="eastAsia"/>
          <w:sz w:val="20"/>
          <w:szCs w:val="20"/>
        </w:rPr>
        <w:t>における変革の旅に乗り出し、オキシメーターのグリップ材料に新たな基準を打ち立てようとしています。この最先端材料は、医療現場で不可欠な機器であるオキシメーターの、人間工学に基づいたデザインとユーザーエクスペリエンスを再定義しようとしています。</w:t>
      </w:r>
    </w:p>
    <w:p w14:paraId="154453FE" w14:textId="77777777" w:rsidR="0081296C" w:rsidRPr="0066264C" w:rsidRDefault="0081296C" w:rsidP="008B7F86">
      <w:pPr>
        <w:spacing w:after="0" w:line="360" w:lineRule="auto"/>
        <w:ind w:right="1559"/>
        <w:jc w:val="both"/>
        <w:rPr>
          <w:rFonts w:ascii="Arial" w:eastAsia="MS Gothic" w:hAnsi="Arial" w:cs="Arial"/>
          <w:sz w:val="20"/>
          <w:szCs w:val="20"/>
        </w:rPr>
      </w:pPr>
    </w:p>
    <w:p w14:paraId="2C8B463D" w14:textId="0D6AFD1E" w:rsidR="0081296C" w:rsidRDefault="0081296C" w:rsidP="008B7F86">
      <w:pPr>
        <w:spacing w:after="0" w:line="360" w:lineRule="auto"/>
        <w:ind w:right="1559"/>
        <w:jc w:val="both"/>
        <w:rPr>
          <w:rFonts w:ascii="Arial" w:eastAsia="MS Gothic" w:hAnsi="Arial"/>
          <w:b/>
          <w:bCs/>
          <w:sz w:val="20"/>
          <w:szCs w:val="20"/>
        </w:rPr>
      </w:pPr>
      <w:r w:rsidRPr="0066264C">
        <w:rPr>
          <w:rFonts w:ascii="Arial" w:eastAsia="MS Gothic" w:hAnsi="Arial" w:hint="eastAsia"/>
          <w:b/>
          <w:bCs/>
          <w:sz w:val="20"/>
          <w:szCs w:val="20"/>
        </w:rPr>
        <w:t>イノベーションでオキシメーターのグリップを変革する</w:t>
      </w:r>
    </w:p>
    <w:p w14:paraId="270AB01A" w14:textId="77777777" w:rsidR="00AB347D" w:rsidRPr="00AB347D" w:rsidRDefault="00AB347D" w:rsidP="008B7F86">
      <w:pPr>
        <w:spacing w:after="0" w:line="360" w:lineRule="auto"/>
        <w:ind w:right="1559"/>
        <w:jc w:val="both"/>
        <w:rPr>
          <w:rFonts w:ascii="Arial" w:eastAsia="MS Gothic" w:hAnsi="Arial" w:cs="Arial" w:hint="eastAsia"/>
          <w:b/>
          <w:bCs/>
          <w:sz w:val="6"/>
          <w:szCs w:val="6"/>
        </w:rPr>
      </w:pPr>
    </w:p>
    <w:p w14:paraId="2F699429" w14:textId="22282E84" w:rsidR="008B7F86" w:rsidRPr="0066264C" w:rsidRDefault="0081296C" w:rsidP="008B7F86">
      <w:pPr>
        <w:spacing w:after="0" w:line="360" w:lineRule="auto"/>
        <w:ind w:right="1559"/>
        <w:jc w:val="both"/>
        <w:rPr>
          <w:rFonts w:ascii="Arial" w:eastAsia="MS Gothic" w:hAnsi="Arial" w:cs="Arial"/>
          <w:sz w:val="20"/>
          <w:szCs w:val="20"/>
        </w:rPr>
      </w:pPr>
      <w:r w:rsidRPr="0066264C">
        <w:rPr>
          <w:rFonts w:ascii="Arial" w:eastAsia="MS Gothic" w:hAnsi="Arial" w:hint="eastAsia"/>
          <w:sz w:val="20"/>
          <w:szCs w:val="20"/>
        </w:rPr>
        <w:t>KRAIBURG TPE</w:t>
      </w:r>
      <w:r w:rsidRPr="0066264C">
        <w:rPr>
          <w:rFonts w:ascii="Arial" w:eastAsia="MS Gothic" w:hAnsi="Arial" w:hint="eastAsia"/>
          <w:sz w:val="20"/>
          <w:szCs w:val="20"/>
        </w:rPr>
        <w:t>の</w:t>
      </w:r>
      <w:r w:rsidRPr="0066264C">
        <w:rPr>
          <w:rFonts w:ascii="Arial" w:eastAsia="MS Gothic" w:hAnsi="Arial" w:hint="eastAsia"/>
          <w:sz w:val="20"/>
          <w:szCs w:val="20"/>
          <w:highlight w:val="yellow"/>
        </w:rPr>
        <w:t>THERMOLAST® H</w:t>
      </w:r>
      <w:r w:rsidRPr="00300CEF">
        <w:rPr>
          <w:rFonts w:ascii="Arial" w:eastAsia="MS Gothic" w:hAnsi="Arial" w:hint="eastAsia"/>
          <w:sz w:val="20"/>
          <w:szCs w:val="20"/>
          <w:highlight w:val="yellow"/>
        </w:rPr>
        <w:t>（サーモラスト</w:t>
      </w:r>
      <w:r w:rsidRPr="00300CEF">
        <w:rPr>
          <w:rFonts w:ascii="Arial" w:eastAsia="MS Gothic" w:hAnsi="Arial" w:hint="eastAsia"/>
          <w:sz w:val="20"/>
          <w:szCs w:val="20"/>
          <w:highlight w:val="yellow"/>
        </w:rPr>
        <w:t>® H</w:t>
      </w:r>
      <w:r w:rsidRPr="00300CEF">
        <w:rPr>
          <w:rFonts w:ascii="Arial" w:eastAsia="MS Gothic" w:hAnsi="Arial" w:hint="eastAsia"/>
          <w:sz w:val="20"/>
          <w:szCs w:val="20"/>
          <w:highlight w:val="yellow"/>
        </w:rPr>
        <w:t>）</w:t>
      </w:r>
      <w:r w:rsidRPr="0066264C">
        <w:rPr>
          <w:rFonts w:ascii="Arial" w:eastAsia="MS Gothic" w:hAnsi="Arial" w:hint="eastAsia"/>
          <w:sz w:val="20"/>
          <w:szCs w:val="20"/>
        </w:rPr>
        <w:t xml:space="preserve"> </w:t>
      </w:r>
      <w:hyperlink r:id="rId12" w:history="1">
        <w:r w:rsidR="00300CEF" w:rsidRPr="00A05C6A">
          <w:rPr>
            <w:rStyle w:val="Hyperlink"/>
            <w:rFonts w:ascii="Arial" w:eastAsia="MS Gothic" w:hAnsi="Arial"/>
            <w:sz w:val="20"/>
            <w:szCs w:val="20"/>
          </w:rPr>
          <w:t>https://www.kraiburg-tpe.com/ja/thermolast-h-%E3%83%98%E3%83%AB%E3%82%B9%E3%82%B1%E3%82%A2-tpe</w:t>
        </w:r>
      </w:hyperlink>
      <w:r w:rsidR="00300CEF">
        <w:rPr>
          <w:rFonts w:ascii="Arial" w:eastAsia="MS Gothic" w:hAnsi="Arial"/>
          <w:sz w:val="20"/>
          <w:szCs w:val="20"/>
        </w:rPr>
        <w:t xml:space="preserve"> </w:t>
      </w:r>
      <w:r w:rsidRPr="0066264C">
        <w:rPr>
          <w:rFonts w:ascii="Arial" w:eastAsia="MS Gothic" w:hAnsi="Arial" w:hint="eastAsia"/>
          <w:sz w:val="20"/>
          <w:szCs w:val="20"/>
        </w:rPr>
        <w:t>HC/AP</w:t>
      </w:r>
      <w:r w:rsidRPr="0066264C">
        <w:rPr>
          <w:rFonts w:ascii="Arial" w:eastAsia="MS Gothic" w:hAnsi="Arial" w:hint="eastAsia"/>
          <w:sz w:val="20"/>
          <w:szCs w:val="20"/>
        </w:rPr>
        <w:t>シリーズをご紹介します。この革新的なソリューションは、医療分野の厳しい要件を満たすべくカスタマイズされています。</w:t>
      </w:r>
    </w:p>
    <w:p w14:paraId="25DD967A" w14:textId="77777777" w:rsidR="0081296C" w:rsidRPr="0066264C" w:rsidRDefault="0081296C" w:rsidP="008B7F86">
      <w:pPr>
        <w:spacing w:after="0" w:line="360" w:lineRule="auto"/>
        <w:ind w:right="1559"/>
        <w:jc w:val="both"/>
        <w:rPr>
          <w:rFonts w:ascii="Arial" w:eastAsia="MS Gothic" w:hAnsi="Arial" w:cs="Arial"/>
          <w:sz w:val="20"/>
          <w:szCs w:val="20"/>
        </w:rPr>
      </w:pPr>
    </w:p>
    <w:p w14:paraId="4186575A" w14:textId="0DD20E4C" w:rsidR="0081296C" w:rsidRPr="0066264C" w:rsidRDefault="0081296C" w:rsidP="008B7F86">
      <w:pPr>
        <w:spacing w:after="0" w:line="360" w:lineRule="auto"/>
        <w:ind w:right="1559"/>
        <w:jc w:val="both"/>
        <w:rPr>
          <w:rFonts w:ascii="Arial" w:eastAsia="MS Gothic" w:hAnsi="Arial" w:cs="Arial"/>
          <w:sz w:val="20"/>
          <w:szCs w:val="20"/>
        </w:rPr>
      </w:pPr>
      <w:r w:rsidRPr="0066264C">
        <w:rPr>
          <w:rFonts w:ascii="Arial" w:eastAsia="MS Gothic" w:hAnsi="Arial" w:hint="eastAsia"/>
          <w:sz w:val="20"/>
          <w:szCs w:val="20"/>
        </w:rPr>
        <w:t>KRAIBURG TPE</w:t>
      </w:r>
      <w:r w:rsidRPr="0066264C">
        <w:rPr>
          <w:rFonts w:ascii="Arial" w:eastAsia="MS Gothic" w:hAnsi="Arial" w:hint="eastAsia"/>
          <w:sz w:val="20"/>
          <w:szCs w:val="20"/>
        </w:rPr>
        <w:t>は、安全性とコンプライアンスを最優先し、コンパウンドが厳しい基準を満たすことを徹底しています。私たちは、このシリーズの導入によって、患者ケアを改善し医療体験を向上させる最先端の製品を生み出す</w:t>
      </w:r>
      <w:r w:rsidRPr="0066264C">
        <w:rPr>
          <w:rFonts w:ascii="Arial" w:eastAsia="MS Gothic" w:hAnsi="Arial" w:hint="eastAsia"/>
          <w:sz w:val="20"/>
          <w:szCs w:val="20"/>
          <w:highlight w:val="yellow"/>
        </w:rPr>
        <w:t>医療機器</w:t>
      </w:r>
      <w:r w:rsidR="00087DD8">
        <w:rPr>
          <w:rFonts w:ascii="Arial" w:eastAsia="SimSun" w:hAnsi="Arial" w:hint="eastAsia"/>
          <w:sz w:val="20"/>
          <w:szCs w:val="20"/>
          <w:lang w:eastAsia="zh-CN"/>
        </w:rPr>
        <w:t xml:space="preserve"> </w:t>
      </w:r>
      <w:hyperlink r:id="rId13" w:history="1">
        <w:r w:rsidR="00087DD8" w:rsidRPr="00A05C6A">
          <w:rPr>
            <w:rStyle w:val="Hyperlink"/>
            <w:rFonts w:ascii="Arial" w:eastAsia="SimSun" w:hAnsi="Arial"/>
            <w:sz w:val="20"/>
            <w:szCs w:val="20"/>
            <w:lang w:eastAsia="zh-CN"/>
          </w:rPr>
          <w:t>https://www.kraiburg-tpe.com/ja/safe-soft-touch-and-ergonomic-</w:t>
        </w:r>
        <w:r w:rsidR="00087DD8" w:rsidRPr="00A05C6A">
          <w:rPr>
            <w:rStyle w:val="Hyperlink"/>
            <w:rFonts w:ascii="Arial" w:eastAsia="SimSun" w:hAnsi="Arial"/>
            <w:sz w:val="20"/>
            <w:szCs w:val="20"/>
            <w:lang w:eastAsia="zh-CN"/>
          </w:rPr>
          <w:lastRenderedPageBreak/>
          <w:t>tpe-benefit-pipette-manufacturers</w:t>
        </w:r>
      </w:hyperlink>
      <w:r w:rsidR="00087DD8">
        <w:rPr>
          <w:rFonts w:ascii="Arial" w:eastAsia="SimSun" w:hAnsi="Arial"/>
          <w:sz w:val="20"/>
          <w:szCs w:val="20"/>
          <w:lang w:eastAsia="zh-CN"/>
        </w:rPr>
        <w:t xml:space="preserve"> </w:t>
      </w:r>
      <w:r w:rsidRPr="0066264C">
        <w:rPr>
          <w:rFonts w:ascii="Arial" w:eastAsia="MS Gothic" w:hAnsi="Arial" w:hint="eastAsia"/>
          <w:sz w:val="20"/>
          <w:szCs w:val="20"/>
        </w:rPr>
        <w:t>メーカーをサポートすることを目指しています。</w:t>
      </w:r>
    </w:p>
    <w:p w14:paraId="3AFBFA55" w14:textId="77777777" w:rsidR="00840EA3" w:rsidRPr="0066264C" w:rsidRDefault="00840EA3" w:rsidP="008B7F86">
      <w:pPr>
        <w:spacing w:after="0" w:line="360" w:lineRule="auto"/>
        <w:ind w:right="1559"/>
        <w:jc w:val="both"/>
        <w:rPr>
          <w:rFonts w:ascii="Arial" w:eastAsia="MS Gothic" w:hAnsi="Arial" w:cs="Arial"/>
          <w:sz w:val="20"/>
          <w:szCs w:val="20"/>
        </w:rPr>
      </w:pPr>
    </w:p>
    <w:p w14:paraId="34D1DAFA" w14:textId="7942711F" w:rsidR="0081296C" w:rsidRDefault="0081296C" w:rsidP="008B7F86">
      <w:pPr>
        <w:spacing w:after="0" w:line="360" w:lineRule="auto"/>
        <w:ind w:right="1559"/>
        <w:jc w:val="both"/>
        <w:rPr>
          <w:rFonts w:ascii="Arial" w:eastAsia="MS Gothic" w:hAnsi="Arial"/>
          <w:b/>
          <w:bCs/>
          <w:sz w:val="20"/>
          <w:szCs w:val="20"/>
        </w:rPr>
      </w:pPr>
      <w:bookmarkStart w:id="0" w:name="_Hlk148430421"/>
      <w:r w:rsidRPr="0066264C">
        <w:rPr>
          <w:rFonts w:ascii="Arial" w:eastAsia="MS Gothic" w:hAnsi="Arial" w:hint="eastAsia"/>
          <w:b/>
          <w:bCs/>
          <w:sz w:val="20"/>
          <w:szCs w:val="20"/>
        </w:rPr>
        <w:t>THERMOLAST® H HC/AP</w:t>
      </w:r>
      <w:r w:rsidRPr="0066264C">
        <w:rPr>
          <w:rFonts w:ascii="Arial" w:eastAsia="MS Gothic" w:hAnsi="Arial" w:hint="eastAsia"/>
          <w:b/>
          <w:bCs/>
          <w:sz w:val="20"/>
          <w:szCs w:val="20"/>
        </w:rPr>
        <w:t>シリーズのアドバンテージ</w:t>
      </w:r>
    </w:p>
    <w:p w14:paraId="43E782B7" w14:textId="77777777" w:rsidR="00AB347D" w:rsidRPr="00AB347D" w:rsidRDefault="00AB347D" w:rsidP="008B7F86">
      <w:pPr>
        <w:spacing w:after="0" w:line="360" w:lineRule="auto"/>
        <w:ind w:right="1559"/>
        <w:jc w:val="both"/>
        <w:rPr>
          <w:rFonts w:ascii="Arial" w:eastAsia="MS Gothic" w:hAnsi="Arial" w:cs="Arial" w:hint="eastAsia"/>
          <w:b/>
          <w:bCs/>
          <w:sz w:val="6"/>
          <w:szCs w:val="6"/>
        </w:rPr>
      </w:pPr>
    </w:p>
    <w:bookmarkEnd w:id="0"/>
    <w:p w14:paraId="66FFC552" w14:textId="5BE2C4D4" w:rsidR="00840EA3" w:rsidRPr="0066264C" w:rsidRDefault="0006085F" w:rsidP="008B7F86">
      <w:pPr>
        <w:spacing w:after="0" w:line="360" w:lineRule="auto"/>
        <w:ind w:right="1559"/>
        <w:jc w:val="both"/>
        <w:rPr>
          <w:rFonts w:ascii="Arial" w:eastAsia="MS Gothic" w:hAnsi="Arial" w:cs="Arial"/>
          <w:sz w:val="20"/>
          <w:szCs w:val="20"/>
        </w:rPr>
      </w:pPr>
      <w:r w:rsidRPr="0066264C">
        <w:rPr>
          <w:rFonts w:ascii="Arial" w:eastAsia="MS Gothic" w:hAnsi="Arial" w:hint="eastAsia"/>
          <w:sz w:val="20"/>
          <w:szCs w:val="20"/>
        </w:rPr>
        <w:t>これらの材料は</w:t>
      </w:r>
      <w:r w:rsidRPr="0066264C">
        <w:rPr>
          <w:rFonts w:ascii="Arial" w:eastAsia="MS Gothic" w:hAnsi="Arial" w:hint="eastAsia"/>
          <w:sz w:val="20"/>
          <w:szCs w:val="20"/>
        </w:rPr>
        <w:t>PP</w:t>
      </w:r>
      <w:r w:rsidRPr="0066264C">
        <w:rPr>
          <w:rFonts w:ascii="Arial" w:eastAsia="MS Gothic" w:hAnsi="Arial" w:hint="eastAsia"/>
          <w:sz w:val="20"/>
          <w:szCs w:val="20"/>
        </w:rPr>
        <w:t>や</w:t>
      </w:r>
      <w:r w:rsidRPr="0066264C">
        <w:rPr>
          <w:rFonts w:ascii="Arial" w:eastAsia="MS Gothic" w:hAnsi="Arial" w:hint="eastAsia"/>
          <w:sz w:val="20"/>
          <w:szCs w:val="20"/>
        </w:rPr>
        <w:t>PE</w:t>
      </w:r>
      <w:r w:rsidRPr="0066264C">
        <w:rPr>
          <w:rFonts w:ascii="Arial" w:eastAsia="MS Gothic" w:hAnsi="Arial" w:hint="eastAsia"/>
          <w:sz w:val="20"/>
          <w:szCs w:val="20"/>
        </w:rPr>
        <w:t>との卓越した接着特性を誇り、オキシメータ・デバイスの製造における、信頼性の高い確実な接着を保証します。最適化された圧縮永久ひずみは材料の耐久性に貢献し、長期間の使用後でも形状と機能性を維持します。またこの材料の</w:t>
      </w:r>
      <w:r w:rsidRPr="0066264C">
        <w:rPr>
          <w:rFonts w:ascii="Arial" w:eastAsia="MS Gothic" w:hAnsi="Arial" w:hint="eastAsia"/>
          <w:sz w:val="20"/>
          <w:szCs w:val="20"/>
          <w:highlight w:val="yellow"/>
        </w:rPr>
        <w:t>着色性</w:t>
      </w:r>
      <w:r w:rsidR="00087DD8">
        <w:rPr>
          <w:rFonts w:ascii="Arial" w:eastAsia="SimSun" w:hAnsi="Arial" w:hint="eastAsia"/>
          <w:sz w:val="20"/>
          <w:szCs w:val="20"/>
          <w:lang w:eastAsia="zh-CN"/>
        </w:rPr>
        <w:t xml:space="preserve"> </w:t>
      </w:r>
      <w:hyperlink r:id="rId14" w:history="1">
        <w:r w:rsidR="00087DD8" w:rsidRPr="00A05C6A">
          <w:rPr>
            <w:rStyle w:val="Hyperlink"/>
            <w:rFonts w:ascii="Arial" w:eastAsia="SimSun" w:hAnsi="Arial"/>
            <w:sz w:val="20"/>
            <w:szCs w:val="20"/>
            <w:lang w:eastAsia="zh-CN"/>
          </w:rPr>
          <w:t>https://www.kraiburg-tpe.com/ja/%E7%9D%80%E8%89%B2</w:t>
        </w:r>
      </w:hyperlink>
      <w:r w:rsidR="00087DD8">
        <w:rPr>
          <w:rFonts w:ascii="Arial" w:eastAsia="SimSun" w:hAnsi="Arial"/>
          <w:sz w:val="20"/>
          <w:szCs w:val="20"/>
          <w:lang w:eastAsia="zh-CN"/>
        </w:rPr>
        <w:t xml:space="preserve"> </w:t>
      </w:r>
      <w:r w:rsidRPr="0066264C">
        <w:rPr>
          <w:rFonts w:ascii="Arial" w:eastAsia="MS Gothic" w:hAnsi="Arial" w:hint="eastAsia"/>
          <w:sz w:val="20"/>
          <w:szCs w:val="20"/>
        </w:rPr>
        <w:t>は、オキシメーターのデザインを創造的にカスタマイズすることを可能にし、マーケットのニーズに応えます。</w:t>
      </w:r>
    </w:p>
    <w:p w14:paraId="6258957F" w14:textId="77777777" w:rsidR="00840EA3" w:rsidRPr="0066264C" w:rsidRDefault="00840EA3" w:rsidP="008B7F86">
      <w:pPr>
        <w:spacing w:after="0" w:line="360" w:lineRule="auto"/>
        <w:ind w:right="1559"/>
        <w:jc w:val="both"/>
        <w:rPr>
          <w:rFonts w:ascii="Arial" w:eastAsia="MS Gothic" w:hAnsi="Arial" w:cs="Arial"/>
          <w:sz w:val="20"/>
          <w:szCs w:val="20"/>
        </w:rPr>
      </w:pPr>
    </w:p>
    <w:p w14:paraId="57414558" w14:textId="59B63890" w:rsidR="0081296C" w:rsidRPr="0066264C" w:rsidRDefault="00840EA3" w:rsidP="008B7F86">
      <w:pPr>
        <w:spacing w:after="0" w:line="360" w:lineRule="auto"/>
        <w:ind w:right="1559"/>
        <w:jc w:val="both"/>
        <w:rPr>
          <w:rFonts w:ascii="Arial" w:eastAsia="MS Gothic" w:hAnsi="Arial" w:cs="Arial"/>
          <w:sz w:val="20"/>
          <w:szCs w:val="20"/>
        </w:rPr>
      </w:pPr>
      <w:r w:rsidRPr="0066264C">
        <w:rPr>
          <w:rFonts w:ascii="Arial" w:eastAsia="MS Gothic" w:hAnsi="Arial" w:hint="eastAsia"/>
          <w:sz w:val="20"/>
          <w:szCs w:val="20"/>
        </w:rPr>
        <w:t>さらに、</w:t>
      </w:r>
      <w:r w:rsidRPr="0066264C">
        <w:rPr>
          <w:rFonts w:ascii="Arial" w:eastAsia="MS Gothic" w:hAnsi="Arial" w:hint="eastAsia"/>
          <w:sz w:val="20"/>
          <w:szCs w:val="20"/>
        </w:rPr>
        <w:t>THERMOLAST® H HC/AP</w:t>
      </w:r>
      <w:r w:rsidRPr="0066264C">
        <w:rPr>
          <w:rFonts w:ascii="Arial" w:eastAsia="MS Gothic" w:hAnsi="Arial" w:hint="eastAsia"/>
          <w:sz w:val="20"/>
          <w:szCs w:val="20"/>
        </w:rPr>
        <w:t>シリーズは動物由来の原料を含有せず、倫理的・規制的要件に適合しています。さまざまな国際規制に適合し、射出成形や押出成形などの加工方法にも柔軟に対応できるこの材料は、ユーザーの快適性と健康を最優先した高品質のオキシメーター部品を製造するのに理想的なものです。</w:t>
      </w:r>
    </w:p>
    <w:p w14:paraId="56186C63" w14:textId="77777777" w:rsidR="006C0C96" w:rsidRPr="0066264C" w:rsidRDefault="006C0C96" w:rsidP="008B7F86">
      <w:pPr>
        <w:spacing w:after="0" w:line="360" w:lineRule="auto"/>
        <w:ind w:right="1559"/>
        <w:jc w:val="both"/>
        <w:rPr>
          <w:rFonts w:ascii="Arial" w:eastAsia="MS Gothic" w:hAnsi="Arial" w:cs="Arial"/>
          <w:sz w:val="20"/>
          <w:szCs w:val="20"/>
        </w:rPr>
      </w:pPr>
    </w:p>
    <w:p w14:paraId="0C615B88" w14:textId="56C9B110" w:rsidR="0072737D" w:rsidRPr="0066264C" w:rsidRDefault="0072737D" w:rsidP="0072737D">
      <w:pPr>
        <w:spacing w:line="360" w:lineRule="auto"/>
        <w:ind w:right="1559"/>
        <w:jc w:val="both"/>
        <w:rPr>
          <w:rFonts w:ascii="Arial" w:eastAsia="MS Gothic" w:hAnsi="Arial" w:cs="Arial"/>
          <w:b/>
          <w:bCs/>
          <w:sz w:val="20"/>
          <w:szCs w:val="20"/>
        </w:rPr>
      </w:pPr>
      <w:r w:rsidRPr="0066264C">
        <w:rPr>
          <w:rFonts w:ascii="Arial" w:eastAsia="MS Gothic" w:hAnsi="Arial" w:hint="eastAsia"/>
          <w:b/>
          <w:bCs/>
          <w:sz w:val="20"/>
          <w:szCs w:val="20"/>
        </w:rPr>
        <w:t>サスティナビリティに貢献する</w:t>
      </w:r>
      <w:r w:rsidRPr="0066264C">
        <w:rPr>
          <w:rFonts w:ascii="Arial" w:eastAsia="MS Gothic" w:hAnsi="Arial" w:hint="eastAsia"/>
          <w:b/>
          <w:bCs/>
          <w:sz w:val="20"/>
          <w:szCs w:val="20"/>
        </w:rPr>
        <w:t>TPE</w:t>
      </w:r>
    </w:p>
    <w:p w14:paraId="0E01186C" w14:textId="0B2237D3" w:rsidR="0072737D" w:rsidRPr="0066264C" w:rsidRDefault="0072737D" w:rsidP="0072737D">
      <w:pPr>
        <w:spacing w:line="360" w:lineRule="auto"/>
        <w:ind w:right="1559"/>
        <w:jc w:val="both"/>
        <w:rPr>
          <w:rFonts w:ascii="Arial" w:eastAsia="MS Gothic" w:hAnsi="Arial" w:cs="Arial"/>
          <w:sz w:val="20"/>
          <w:szCs w:val="20"/>
        </w:rPr>
      </w:pPr>
      <w:r w:rsidRPr="0066264C">
        <w:rPr>
          <w:rFonts w:ascii="Arial" w:eastAsia="MS Gothic" w:hAnsi="Arial" w:hint="eastAsia"/>
          <w:sz w:val="20"/>
          <w:szCs w:val="20"/>
        </w:rPr>
        <w:t>KRAIBURG TPE</w:t>
      </w:r>
      <w:r w:rsidRPr="0066264C">
        <w:rPr>
          <w:rFonts w:ascii="Arial" w:eastAsia="MS Gothic" w:hAnsi="Arial" w:hint="eastAsia"/>
          <w:sz w:val="20"/>
          <w:szCs w:val="20"/>
        </w:rPr>
        <w:t>の最近のサスティナビリティに関するイノベーションには、自動車、消費者、家電、ウェアラブル、産業用途向けに特別に開発された一連の材料ソリューションが含まれます。この材料は、最大</w:t>
      </w:r>
      <w:r w:rsidRPr="0066264C">
        <w:rPr>
          <w:rFonts w:ascii="Arial" w:eastAsia="MS Gothic" w:hAnsi="Arial" w:hint="eastAsia"/>
          <w:sz w:val="20"/>
          <w:szCs w:val="20"/>
        </w:rPr>
        <w:t>48</w:t>
      </w:r>
      <w:r w:rsidRPr="0066264C">
        <w:rPr>
          <w:rFonts w:ascii="Arial" w:eastAsia="MS Gothic" w:hAnsi="Arial" w:hint="eastAsia"/>
          <w:sz w:val="20"/>
          <w:szCs w:val="20"/>
        </w:rPr>
        <w:t>％のポストコンシューマ・リサイクル材（</w:t>
      </w:r>
      <w:r w:rsidRPr="0066264C">
        <w:rPr>
          <w:rFonts w:ascii="Arial" w:eastAsia="MS Gothic" w:hAnsi="Arial" w:hint="eastAsia"/>
          <w:sz w:val="20"/>
          <w:szCs w:val="20"/>
        </w:rPr>
        <w:t>PCR</w:t>
      </w:r>
      <w:r w:rsidRPr="0066264C">
        <w:rPr>
          <w:rFonts w:ascii="Arial" w:eastAsia="MS Gothic" w:hAnsi="Arial" w:hint="eastAsia"/>
          <w:sz w:val="20"/>
          <w:szCs w:val="20"/>
        </w:rPr>
        <w:t>）と</w:t>
      </w:r>
      <w:r w:rsidRPr="0066264C">
        <w:rPr>
          <w:rFonts w:ascii="Arial" w:eastAsia="MS Gothic" w:hAnsi="Arial" w:hint="eastAsia"/>
          <w:sz w:val="20"/>
          <w:szCs w:val="20"/>
        </w:rPr>
        <w:t>50</w:t>
      </w:r>
      <w:r w:rsidRPr="0066264C">
        <w:rPr>
          <w:rFonts w:ascii="Arial" w:eastAsia="MS Gothic" w:hAnsi="Arial" w:hint="eastAsia"/>
          <w:sz w:val="20"/>
          <w:szCs w:val="20"/>
        </w:rPr>
        <w:t>％の工程リサイクル材（</w:t>
      </w:r>
      <w:r w:rsidRPr="0066264C">
        <w:rPr>
          <w:rFonts w:ascii="Arial" w:eastAsia="MS Gothic" w:hAnsi="Arial" w:hint="eastAsia"/>
          <w:sz w:val="20"/>
          <w:szCs w:val="20"/>
        </w:rPr>
        <w:t>PIR</w:t>
      </w:r>
      <w:r w:rsidRPr="0066264C">
        <w:rPr>
          <w:rFonts w:ascii="Arial" w:eastAsia="MS Gothic" w:hAnsi="Arial" w:hint="eastAsia"/>
          <w:sz w:val="20"/>
          <w:szCs w:val="20"/>
        </w:rPr>
        <w:t>）を含み、</w:t>
      </w:r>
      <w:r w:rsidRPr="0066264C">
        <w:rPr>
          <w:rFonts w:ascii="Arial" w:eastAsia="MS Gothic" w:hAnsi="Arial" w:hint="eastAsia"/>
          <w:sz w:val="20"/>
          <w:szCs w:val="20"/>
        </w:rPr>
        <w:t>FDA</w:t>
      </w:r>
      <w:r w:rsidRPr="0066264C">
        <w:rPr>
          <w:rFonts w:ascii="Arial" w:eastAsia="MS Gothic" w:hAnsi="Arial" w:hint="eastAsia"/>
          <w:sz w:val="20"/>
          <w:szCs w:val="20"/>
        </w:rPr>
        <w:t>の原料適合性規格、</w:t>
      </w:r>
      <w:r w:rsidRPr="0066264C">
        <w:rPr>
          <w:rFonts w:ascii="Arial" w:eastAsia="MS Gothic" w:hAnsi="Arial" w:hint="eastAsia"/>
          <w:sz w:val="20"/>
          <w:szCs w:val="20"/>
        </w:rPr>
        <w:t>RoHS</w:t>
      </w:r>
      <w:r w:rsidRPr="0066264C">
        <w:rPr>
          <w:rFonts w:ascii="Arial" w:eastAsia="MS Gothic" w:hAnsi="Arial" w:hint="eastAsia"/>
          <w:sz w:val="20"/>
          <w:szCs w:val="20"/>
        </w:rPr>
        <w:t>、</w:t>
      </w:r>
      <w:r w:rsidRPr="0066264C">
        <w:rPr>
          <w:rFonts w:ascii="Arial" w:eastAsia="MS Gothic" w:hAnsi="Arial" w:hint="eastAsia"/>
          <w:sz w:val="20"/>
          <w:szCs w:val="20"/>
        </w:rPr>
        <w:t>REACH SVHC</w:t>
      </w:r>
      <w:r w:rsidRPr="0066264C">
        <w:rPr>
          <w:rFonts w:ascii="Arial" w:eastAsia="MS Gothic" w:hAnsi="Arial" w:hint="eastAsia"/>
          <w:sz w:val="20"/>
          <w:szCs w:val="20"/>
        </w:rPr>
        <w:t>要求事項など、様々なグローバル基準に適合しています。</w:t>
      </w:r>
      <w:r w:rsidRPr="0066264C">
        <w:rPr>
          <w:rFonts w:ascii="Arial" w:eastAsia="MS Gothic" w:hAnsi="Arial" w:hint="eastAsia"/>
          <w:sz w:val="20"/>
          <w:szCs w:val="20"/>
        </w:rPr>
        <w:t>KRAIBURG TPE</w:t>
      </w:r>
      <w:r w:rsidRPr="0066264C">
        <w:rPr>
          <w:rFonts w:ascii="Arial" w:eastAsia="MS Gothic" w:hAnsi="Arial" w:hint="eastAsia"/>
          <w:sz w:val="20"/>
          <w:szCs w:val="20"/>
        </w:rPr>
        <w:t>はまた、製品のカーボンフットプリント値を顧客に提供しています。</w:t>
      </w:r>
    </w:p>
    <w:p w14:paraId="4345CDFD" w14:textId="77777777" w:rsidR="0066264C" w:rsidRDefault="0072737D" w:rsidP="0066264C">
      <w:pPr>
        <w:spacing w:after="0" w:line="360" w:lineRule="auto"/>
        <w:ind w:right="1559"/>
        <w:jc w:val="both"/>
        <w:rPr>
          <w:rFonts w:ascii="Arial" w:eastAsia="MS Gothic" w:hAnsi="Arial"/>
          <w:sz w:val="20"/>
          <w:szCs w:val="20"/>
        </w:rPr>
      </w:pPr>
      <w:r w:rsidRPr="0066264C">
        <w:rPr>
          <w:rFonts w:ascii="Arial" w:eastAsia="MS Gothic" w:hAnsi="Arial" w:hint="eastAsia"/>
          <w:sz w:val="20"/>
          <w:szCs w:val="20"/>
        </w:rPr>
        <w:t>サスティナブルな</w:t>
      </w:r>
      <w:r w:rsidRPr="0066264C">
        <w:rPr>
          <w:rFonts w:ascii="Arial" w:eastAsia="MS Gothic" w:hAnsi="Arial" w:hint="eastAsia"/>
          <w:sz w:val="20"/>
          <w:szCs w:val="20"/>
        </w:rPr>
        <w:t>TPE</w:t>
      </w:r>
      <w:r w:rsidRPr="0066264C">
        <w:rPr>
          <w:rFonts w:ascii="Arial" w:eastAsia="MS Gothic" w:hAnsi="Arial" w:hint="eastAsia"/>
          <w:sz w:val="20"/>
          <w:szCs w:val="20"/>
        </w:rPr>
        <w:t>ソリューションをお探しですか？</w:t>
      </w:r>
    </w:p>
    <w:p w14:paraId="5B129A8F" w14:textId="67FC2EF6" w:rsidR="0072737D" w:rsidRPr="0066264C" w:rsidRDefault="0072737D" w:rsidP="0066264C">
      <w:pPr>
        <w:spacing w:after="0" w:line="360" w:lineRule="auto"/>
        <w:ind w:right="1559"/>
        <w:jc w:val="both"/>
        <w:rPr>
          <w:rFonts w:ascii="Arial" w:eastAsia="MS Gothic" w:hAnsi="Arial" w:cs="Arial"/>
          <w:sz w:val="20"/>
          <w:szCs w:val="20"/>
        </w:rPr>
      </w:pPr>
      <w:r w:rsidRPr="0066264C">
        <w:rPr>
          <w:rFonts w:ascii="Arial" w:eastAsia="MS Gothic" w:hAnsi="Arial" w:hint="eastAsia"/>
          <w:sz w:val="20"/>
          <w:szCs w:val="20"/>
          <w:u w:val="single"/>
        </w:rPr>
        <w:t>私たちにご相談ください！</w:t>
      </w:r>
      <w:r w:rsidRPr="0066264C">
        <w:rPr>
          <w:rFonts w:ascii="Arial" w:eastAsia="MS Gothic" w:hAnsi="Arial" w:hint="eastAsia"/>
          <w:sz w:val="20"/>
          <w:szCs w:val="20"/>
        </w:rPr>
        <w:t xml:space="preserve"> </w:t>
      </w:r>
    </w:p>
    <w:p w14:paraId="72B9B991" w14:textId="77777777" w:rsidR="0006085F" w:rsidRPr="0066264C" w:rsidRDefault="0072737D" w:rsidP="0006085F">
      <w:pPr>
        <w:spacing w:line="360" w:lineRule="auto"/>
        <w:ind w:right="1559"/>
        <w:jc w:val="both"/>
        <w:rPr>
          <w:rFonts w:ascii="Arial" w:eastAsia="MS Gothic" w:hAnsi="Arial" w:cs="Arial"/>
          <w:sz w:val="20"/>
          <w:szCs w:val="20"/>
        </w:rPr>
      </w:pPr>
      <w:r w:rsidRPr="0066264C">
        <w:rPr>
          <w:rFonts w:ascii="Arial" w:eastAsia="MS Gothic" w:hAnsi="Arial" w:hint="eastAsia"/>
          <w:sz w:val="20"/>
          <w:szCs w:val="20"/>
        </w:rPr>
        <w:lastRenderedPageBreak/>
        <w:t>当社の専門家がお問合せにお答えし、お客様のアプリケーションに適したソリューションをご提案します。</w:t>
      </w:r>
    </w:p>
    <w:p w14:paraId="62F08EF9" w14:textId="3F80037B" w:rsidR="005320D5" w:rsidRPr="0066264C" w:rsidRDefault="00EC272D" w:rsidP="006C0C96">
      <w:pPr>
        <w:spacing w:line="360" w:lineRule="auto"/>
        <w:ind w:right="1559"/>
        <w:jc w:val="both"/>
        <w:rPr>
          <w:rFonts w:ascii="Arial" w:eastAsia="MS Gothic" w:hAnsi="Arial" w:cs="Arial"/>
          <w:sz w:val="20"/>
          <w:szCs w:val="20"/>
        </w:rPr>
      </w:pPr>
      <w:r>
        <w:rPr>
          <w:noProof/>
        </w:rPr>
        <w:drawing>
          <wp:inline distT="0" distB="0" distL="0" distR="0" wp14:anchorId="781AC7BA" wp14:editId="0155AB5E">
            <wp:extent cx="4188276" cy="2317750"/>
            <wp:effectExtent l="0" t="0" r="3175" b="6350"/>
            <wp:docPr id="12817793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98407" cy="2323356"/>
                    </a:xfrm>
                    <a:prstGeom prst="rect">
                      <a:avLst/>
                    </a:prstGeom>
                    <a:noFill/>
                    <a:ln>
                      <a:noFill/>
                    </a:ln>
                  </pic:spPr>
                </pic:pic>
              </a:graphicData>
            </a:graphic>
          </wp:inline>
        </w:drawing>
      </w:r>
      <w:r w:rsidR="0001638F" w:rsidRPr="0066264C">
        <w:rPr>
          <w:rFonts w:ascii="Arial" w:eastAsia="MS Gothic" w:hAnsi="Arial" w:hint="eastAsia"/>
        </w:rPr>
        <w:t>（写真：</w:t>
      </w:r>
      <w:r w:rsidR="0001638F" w:rsidRPr="0066264C">
        <w:rPr>
          <w:rFonts w:ascii="Arial" w:eastAsia="MS Gothic" w:hAnsi="Arial" w:hint="eastAsia"/>
          <w:b/>
          <w:bCs/>
          <w:sz w:val="20"/>
          <w:szCs w:val="20"/>
        </w:rPr>
        <w:t>© 2023 KRAIBURG TPE</w:t>
      </w:r>
      <w:r w:rsidR="0001638F" w:rsidRPr="0066264C">
        <w:rPr>
          <w:rFonts w:ascii="Arial" w:eastAsia="MS Gothic" w:hAnsi="Arial" w:hint="eastAsia"/>
          <w:b/>
          <w:bCs/>
          <w:sz w:val="20"/>
          <w:szCs w:val="20"/>
        </w:rPr>
        <w:t>）</w:t>
      </w:r>
    </w:p>
    <w:p w14:paraId="5DA6DA93" w14:textId="77777777" w:rsidR="0066264C" w:rsidRDefault="005320D5" w:rsidP="00605ED9">
      <w:pPr>
        <w:spacing w:after="0" w:line="360" w:lineRule="auto"/>
        <w:ind w:right="1559"/>
        <w:rPr>
          <w:rFonts w:ascii="Arial" w:eastAsia="MS Gothic" w:hAnsi="Arial"/>
          <w:sz w:val="20"/>
          <w:szCs w:val="20"/>
        </w:rPr>
      </w:pPr>
      <w:r w:rsidRPr="0066264C">
        <w:rPr>
          <w:rFonts w:ascii="Arial" w:eastAsia="MS Gothic" w:hAnsi="Arial" w:hint="eastAsia"/>
          <w:sz w:val="20"/>
          <w:szCs w:val="20"/>
        </w:rPr>
        <w:t>高精細の画像が必要の際は、下記の担当者にお問い合わせください。</w:t>
      </w:r>
    </w:p>
    <w:p w14:paraId="053987E0" w14:textId="651C1F4E" w:rsidR="00EC7126" w:rsidRPr="0066264C" w:rsidRDefault="005320D5" w:rsidP="00605ED9">
      <w:pPr>
        <w:spacing w:after="0" w:line="360" w:lineRule="auto"/>
        <w:ind w:right="1559"/>
        <w:rPr>
          <w:rFonts w:ascii="Arial" w:eastAsia="MS Gothic" w:hAnsi="Arial" w:cs="Arial"/>
          <w:sz w:val="20"/>
          <w:szCs w:val="20"/>
        </w:rPr>
      </w:pPr>
      <w:r w:rsidRPr="0066264C">
        <w:rPr>
          <w:rFonts w:ascii="Arial" w:eastAsia="MS Gothic" w:hAnsi="Arial" w:hint="eastAsia"/>
          <w:sz w:val="20"/>
          <w:szCs w:val="20"/>
        </w:rPr>
        <w:t>Bridget Ngang (</w:t>
      </w:r>
      <w:hyperlink r:id="rId16" w:history="1">
        <w:r w:rsidRPr="0066264C">
          <w:rPr>
            <w:rStyle w:val="Hyperlink"/>
            <w:rFonts w:ascii="Arial" w:eastAsia="MS Gothic" w:hAnsi="Arial" w:hint="eastAsia"/>
            <w:color w:val="auto"/>
            <w:sz w:val="20"/>
            <w:szCs w:val="20"/>
          </w:rPr>
          <w:t>bridget.ngang@kraiburg-tpe.com</w:t>
        </w:r>
      </w:hyperlink>
      <w:r w:rsidRPr="0066264C">
        <w:rPr>
          <w:rFonts w:ascii="Arial" w:eastAsia="MS Gothic" w:hAnsi="Arial" w:hint="eastAsia"/>
          <w:sz w:val="20"/>
          <w:szCs w:val="20"/>
        </w:rPr>
        <w:t xml:space="preserve"> , +6 03 9545 6301). </w:t>
      </w:r>
    </w:p>
    <w:p w14:paraId="7177EB76" w14:textId="77777777" w:rsidR="00605ED9" w:rsidRPr="0066264C" w:rsidRDefault="00605ED9" w:rsidP="00605ED9">
      <w:pPr>
        <w:spacing w:after="0" w:line="360" w:lineRule="auto"/>
        <w:ind w:right="1559"/>
        <w:rPr>
          <w:rFonts w:ascii="Arial" w:eastAsia="MS Gothic" w:hAnsi="Arial" w:cs="Arial"/>
          <w:sz w:val="20"/>
          <w:szCs w:val="20"/>
        </w:rPr>
      </w:pPr>
    </w:p>
    <w:p w14:paraId="3AB8986D" w14:textId="77777777" w:rsidR="00EC272D" w:rsidRPr="00EC272D" w:rsidRDefault="00EC272D" w:rsidP="00EC272D">
      <w:pPr>
        <w:rPr>
          <w:rFonts w:ascii="Arial" w:eastAsia="MS Gothic" w:hAnsi="Arial" w:cs="Arial"/>
          <w:b/>
          <w:color w:val="000000"/>
          <w:sz w:val="20"/>
          <w:szCs w:val="20"/>
        </w:rPr>
      </w:pPr>
      <w:r w:rsidRPr="00EC272D">
        <w:rPr>
          <w:rFonts w:ascii="Arial" w:hAnsi="Arial" w:cs="Arial"/>
          <w:b/>
          <w:noProof/>
          <w:color w:val="000000"/>
          <w:sz w:val="20"/>
          <w:szCs w:val="20"/>
          <w:lang w:val="de-DE"/>
        </w:rPr>
        <w:drawing>
          <wp:anchor distT="0" distB="0" distL="114300" distR="114300" simplePos="0" relativeHeight="251660288" behindDoc="0" locked="0" layoutInCell="1" allowOverlap="1" wp14:anchorId="12D4C70B" wp14:editId="07E4B363">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7"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15660343" w14:textId="77777777" w:rsidR="0027218C" w:rsidRPr="0027218C" w:rsidRDefault="0027218C" w:rsidP="00EC272D">
      <w:pPr>
        <w:rPr>
          <w:sz w:val="2"/>
          <w:szCs w:val="2"/>
        </w:rPr>
      </w:pPr>
    </w:p>
    <w:p w14:paraId="56BC50BB" w14:textId="267FF1A5" w:rsidR="00EC272D" w:rsidRPr="00EC272D" w:rsidRDefault="00AB347D" w:rsidP="00EC272D">
      <w:pPr>
        <w:rPr>
          <w:rFonts w:ascii="Arial" w:eastAsia="MS Gothic" w:hAnsi="Arial" w:cs="Arial"/>
          <w:bCs/>
          <w:color w:val="000000"/>
          <w:sz w:val="20"/>
          <w:szCs w:val="20"/>
        </w:rPr>
      </w:pPr>
      <w:hyperlink r:id="rId19" w:history="1">
        <w:r w:rsidR="00EC272D" w:rsidRPr="00EC272D">
          <w:rPr>
            <w:rStyle w:val="Hyperlink"/>
            <w:rFonts w:ascii="Arial" w:eastAsia="MS Gothic" w:hAnsi="Arial" w:hint="eastAsia"/>
            <w:bCs/>
            <w:sz w:val="20"/>
            <w:szCs w:val="20"/>
          </w:rPr>
          <w:t>高精細画像のダウンロード</w:t>
        </w:r>
      </w:hyperlink>
    </w:p>
    <w:p w14:paraId="11720C8C" w14:textId="77777777" w:rsidR="00EC272D" w:rsidRPr="00EC272D" w:rsidRDefault="00EC272D" w:rsidP="00EC272D">
      <w:pPr>
        <w:rPr>
          <w:rFonts w:ascii="Arial" w:eastAsia="MS Gothic" w:hAnsi="Arial" w:cs="Arial"/>
          <w:b/>
          <w:color w:val="000000"/>
          <w:sz w:val="20"/>
          <w:szCs w:val="20"/>
        </w:rPr>
      </w:pPr>
      <w:r w:rsidRPr="00EC272D">
        <w:rPr>
          <w:rFonts w:ascii="Arial" w:eastAsia="MS Gothic" w:hAnsi="Arial" w:hint="eastAsia"/>
          <w:noProof/>
          <w:sz w:val="20"/>
          <w:szCs w:val="20"/>
        </w:rPr>
        <w:drawing>
          <wp:anchor distT="0" distB="0" distL="114300" distR="114300" simplePos="0" relativeHeight="251659264" behindDoc="1" locked="0" layoutInCell="1" allowOverlap="1" wp14:anchorId="6BC28DE4" wp14:editId="21CA551F">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5F581EF0" w14:textId="77777777" w:rsidR="00EC272D" w:rsidRPr="00EC272D" w:rsidRDefault="00AB347D" w:rsidP="00EC272D">
      <w:pPr>
        <w:rPr>
          <w:rFonts w:ascii="Arial" w:eastAsia="MS Gothic" w:hAnsi="Arial" w:cs="Arial"/>
          <w:bCs/>
          <w:color w:val="000000"/>
          <w:sz w:val="20"/>
          <w:szCs w:val="20"/>
        </w:rPr>
      </w:pPr>
      <w:hyperlink r:id="rId22" w:history="1">
        <w:r w:rsidR="00EC272D" w:rsidRPr="00EC272D">
          <w:rPr>
            <w:rStyle w:val="Hyperlink"/>
            <w:rFonts w:ascii="Arial" w:eastAsia="MS Gothic" w:hAnsi="Arial" w:hint="eastAsia"/>
            <w:bCs/>
            <w:sz w:val="20"/>
            <w:szCs w:val="20"/>
          </w:rPr>
          <w:t>latest news on KRAIBURG TPE</w:t>
        </w:r>
      </w:hyperlink>
    </w:p>
    <w:p w14:paraId="52A7D359" w14:textId="77777777" w:rsidR="00EC272D" w:rsidRPr="00EC272D" w:rsidRDefault="00EC272D" w:rsidP="00EC272D">
      <w:pPr>
        <w:ind w:right="1700"/>
        <w:rPr>
          <w:rFonts w:ascii="Arial" w:eastAsia="MS Gothic" w:hAnsi="Arial"/>
          <w:b/>
          <w:sz w:val="20"/>
          <w:szCs w:val="20"/>
        </w:rPr>
      </w:pPr>
    </w:p>
    <w:p w14:paraId="0B63E855" w14:textId="77777777" w:rsidR="00EC272D" w:rsidRPr="00EC272D" w:rsidRDefault="00EC272D" w:rsidP="00EC272D">
      <w:pPr>
        <w:ind w:right="1700"/>
        <w:rPr>
          <w:rFonts w:ascii="Arial" w:eastAsia="MS Gothic" w:hAnsi="Arial" w:cs="Arial"/>
          <w:b/>
          <w:sz w:val="20"/>
          <w:szCs w:val="20"/>
        </w:rPr>
      </w:pPr>
      <w:r w:rsidRPr="00EC272D">
        <w:rPr>
          <w:rFonts w:ascii="Arial" w:eastAsia="MS Gothic" w:hAnsi="Arial" w:hint="eastAsia"/>
          <w:b/>
          <w:sz w:val="20"/>
          <w:szCs w:val="20"/>
        </w:rPr>
        <w:t>ソーシャルメディアでフォローしてください：</w:t>
      </w:r>
    </w:p>
    <w:p w14:paraId="6851B976" w14:textId="77777777" w:rsidR="009D2688" w:rsidRPr="0066264C" w:rsidRDefault="009D2688" w:rsidP="00A26505">
      <w:pPr>
        <w:ind w:right="1559"/>
        <w:rPr>
          <w:rFonts w:ascii="Arial" w:eastAsia="MS Gothic" w:hAnsi="Arial" w:cs="Arial"/>
          <w:b/>
          <w:sz w:val="20"/>
          <w:szCs w:val="20"/>
        </w:rPr>
      </w:pPr>
      <w:r w:rsidRPr="0066264C">
        <w:rPr>
          <w:rFonts w:ascii="Arial" w:eastAsia="MS Gothic" w:hAnsi="Arial" w:hint="eastAsia"/>
          <w:b/>
          <w:sz w:val="20"/>
          <w:szCs w:val="20"/>
        </w:rPr>
        <w:t xml:space="preserve"> </w:t>
      </w:r>
      <w:r w:rsidRPr="0066264C">
        <w:rPr>
          <w:rFonts w:ascii="Arial" w:eastAsia="MS Gothic" w:hAnsi="Arial"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66264C">
        <w:rPr>
          <w:rFonts w:ascii="Arial" w:eastAsia="MS Gothic" w:hAnsi="Arial" w:hint="eastAsia"/>
          <w:b/>
          <w:sz w:val="20"/>
          <w:szCs w:val="20"/>
        </w:rPr>
        <w:t xml:space="preserve">   </w:t>
      </w:r>
      <w:r w:rsidRPr="0066264C">
        <w:rPr>
          <w:rFonts w:ascii="Arial" w:eastAsia="MS Gothic" w:hAnsi="Arial"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66264C">
        <w:rPr>
          <w:rFonts w:ascii="Arial" w:eastAsia="MS Gothic" w:hAnsi="Arial" w:hint="eastAsia"/>
          <w:b/>
          <w:sz w:val="20"/>
          <w:szCs w:val="20"/>
        </w:rPr>
        <w:t xml:space="preserve">    </w:t>
      </w:r>
      <w:r w:rsidRPr="0066264C">
        <w:rPr>
          <w:rFonts w:ascii="Arial" w:eastAsia="MS Gothic" w:hAnsi="Arial"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66264C">
        <w:rPr>
          <w:rFonts w:ascii="Arial" w:eastAsia="MS Gothic" w:hAnsi="Arial" w:hint="eastAsia"/>
          <w:b/>
          <w:sz w:val="20"/>
          <w:szCs w:val="20"/>
        </w:rPr>
        <w:t xml:space="preserve">   </w:t>
      </w:r>
      <w:r w:rsidRPr="0066264C">
        <w:rPr>
          <w:rFonts w:ascii="Arial" w:eastAsia="MS Gothic" w:hAnsi="Arial"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66264C">
        <w:rPr>
          <w:rFonts w:ascii="Arial" w:eastAsia="MS Gothic" w:hAnsi="Arial" w:hint="eastAsia"/>
          <w:b/>
          <w:sz w:val="20"/>
          <w:szCs w:val="20"/>
        </w:rPr>
        <w:t xml:space="preserve">  </w:t>
      </w:r>
      <w:r w:rsidRPr="0066264C">
        <w:rPr>
          <w:rFonts w:ascii="Arial" w:eastAsia="MS Gothic" w:hAnsi="Arial"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66264C" w:rsidRDefault="009D2688" w:rsidP="00A26505">
      <w:pPr>
        <w:ind w:right="1559"/>
        <w:rPr>
          <w:rFonts w:ascii="Arial" w:eastAsia="MS Gothic" w:hAnsi="Arial" w:cs="Arial"/>
          <w:b/>
          <w:sz w:val="20"/>
          <w:szCs w:val="20"/>
        </w:rPr>
      </w:pPr>
      <w:r w:rsidRPr="0066264C">
        <w:rPr>
          <w:rFonts w:ascii="Arial" w:eastAsia="MS Gothic" w:hAnsi="Arial" w:hint="eastAsia"/>
          <w:b/>
          <w:sz w:val="20"/>
          <w:szCs w:val="20"/>
        </w:rPr>
        <w:t>WeChat</w:t>
      </w:r>
      <w:r w:rsidRPr="0066264C">
        <w:rPr>
          <w:rFonts w:ascii="Arial" w:eastAsia="MS Gothic" w:hAnsi="Arial" w:hint="eastAsia"/>
          <w:b/>
          <w:sz w:val="20"/>
          <w:szCs w:val="20"/>
        </w:rPr>
        <w:t>で当社をフォローしてください：</w:t>
      </w:r>
    </w:p>
    <w:p w14:paraId="4630E342" w14:textId="40660A03" w:rsidR="009D2688" w:rsidRPr="0066264C" w:rsidRDefault="009D2688" w:rsidP="00A26505">
      <w:pPr>
        <w:ind w:right="1559"/>
        <w:rPr>
          <w:rFonts w:ascii="Arial" w:eastAsia="MS Gothic" w:hAnsi="Arial" w:cs="Arial"/>
          <w:b/>
          <w:sz w:val="20"/>
          <w:szCs w:val="20"/>
        </w:rPr>
      </w:pPr>
      <w:r w:rsidRPr="0066264C">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66264C" w:rsidRDefault="002C536B" w:rsidP="002C536B">
      <w:pPr>
        <w:spacing w:line="360" w:lineRule="auto"/>
        <w:ind w:right="1842"/>
        <w:jc w:val="both"/>
        <w:rPr>
          <w:rFonts w:ascii="Arial" w:eastAsia="MS Gothic" w:hAnsi="Arial" w:cs="Arial"/>
          <w:b/>
          <w:sz w:val="21"/>
          <w:szCs w:val="21"/>
        </w:rPr>
      </w:pPr>
      <w:r w:rsidRPr="0066264C">
        <w:rPr>
          <w:rFonts w:ascii="Arial" w:eastAsia="MS Gothic" w:hAnsi="Arial" w:hint="eastAsia"/>
          <w:sz w:val="20"/>
          <w:szCs w:val="20"/>
        </w:rPr>
        <w:t xml:space="preserve">KRAIBURG TPE </w:t>
      </w:r>
      <w:r w:rsidRPr="0066264C">
        <w:rPr>
          <w:rFonts w:ascii="Arial" w:eastAsia="MS Gothic" w:hAnsi="Arial" w:hint="eastAsia"/>
          <w:sz w:val="20"/>
          <w:szCs w:val="20"/>
        </w:rPr>
        <w:t>（クライブルグ</w:t>
      </w:r>
      <w:r w:rsidRPr="0066264C">
        <w:rPr>
          <w:rFonts w:ascii="Arial" w:eastAsia="MS Gothic" w:hAnsi="Arial" w:hint="eastAsia"/>
          <w:sz w:val="20"/>
          <w:szCs w:val="20"/>
        </w:rPr>
        <w:t>TPE</w:t>
      </w:r>
      <w:r w:rsidRPr="0066264C">
        <w:rPr>
          <w:rFonts w:ascii="Arial" w:eastAsia="MS Gothic" w:hAnsi="Arial" w:hint="eastAsia"/>
          <w:sz w:val="20"/>
          <w:szCs w:val="20"/>
        </w:rPr>
        <w:t>：</w:t>
      </w:r>
      <w:r w:rsidRPr="0066264C">
        <w:rPr>
          <w:rFonts w:ascii="Arial" w:eastAsia="MS Gothic" w:hAnsi="Arial" w:hint="eastAsia"/>
          <w:sz w:val="20"/>
          <w:szCs w:val="20"/>
        </w:rPr>
        <w:t>www.kraiburg-tpe.com</w:t>
      </w:r>
      <w:r w:rsidRPr="0066264C">
        <w:rPr>
          <w:rFonts w:ascii="Arial" w:eastAsia="MS Gothic" w:hAnsi="Arial" w:hint="eastAsia"/>
          <w:sz w:val="20"/>
          <w:szCs w:val="20"/>
        </w:rPr>
        <w:t>）は、熱可塑性エラストマーの世界的なメーカーです。</w:t>
      </w:r>
      <w:r w:rsidRPr="0066264C">
        <w:rPr>
          <w:rFonts w:ascii="Arial" w:eastAsia="MS Gothic" w:hAnsi="Arial" w:hint="eastAsia"/>
          <w:sz w:val="20"/>
          <w:szCs w:val="20"/>
        </w:rPr>
        <w:t>KRAIBURG TPE</w:t>
      </w:r>
      <w:r w:rsidRPr="0066264C">
        <w:rPr>
          <w:rFonts w:ascii="Arial" w:eastAsia="MS Gothic" w:hAnsi="Arial" w:hint="eastAsia"/>
          <w:sz w:val="20"/>
          <w:szCs w:val="20"/>
        </w:rPr>
        <w:t>は</w:t>
      </w:r>
      <w:r w:rsidRPr="0066264C">
        <w:rPr>
          <w:rFonts w:ascii="Arial" w:eastAsia="MS Gothic" w:hAnsi="Arial" w:hint="eastAsia"/>
          <w:sz w:val="20"/>
          <w:szCs w:val="20"/>
        </w:rPr>
        <w:t>2001</w:t>
      </w:r>
      <w:r w:rsidRPr="0066264C">
        <w:rPr>
          <w:rFonts w:ascii="Arial" w:eastAsia="MS Gothic" w:hAnsi="Arial" w:hint="eastAsia"/>
          <w:sz w:val="20"/>
          <w:szCs w:val="20"/>
        </w:rPr>
        <w:t>年に</w:t>
      </w:r>
      <w:r w:rsidRPr="0066264C">
        <w:rPr>
          <w:rFonts w:ascii="Arial" w:eastAsia="MS Gothic" w:hAnsi="Arial" w:hint="eastAsia"/>
          <w:sz w:val="20"/>
          <w:szCs w:val="20"/>
        </w:rPr>
        <w:t xml:space="preserve">KRAIBURG </w:t>
      </w:r>
      <w:r w:rsidRPr="0066264C">
        <w:rPr>
          <w:rFonts w:ascii="Arial" w:eastAsia="MS Gothic" w:hAnsi="Arial" w:hint="eastAsia"/>
          <w:sz w:val="20"/>
          <w:szCs w:val="20"/>
        </w:rPr>
        <w:t>グループの独立したビジネスユニットとして設立され、現在では</w:t>
      </w:r>
      <w:r w:rsidRPr="0066264C">
        <w:rPr>
          <w:rFonts w:ascii="Arial" w:eastAsia="MS Gothic" w:hAnsi="Arial" w:hint="eastAsia"/>
          <w:sz w:val="20"/>
          <w:szCs w:val="20"/>
        </w:rPr>
        <w:t>TPE</w:t>
      </w:r>
      <w:r w:rsidRPr="0066264C">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66264C">
        <w:rPr>
          <w:rFonts w:ascii="Arial" w:eastAsia="MS Gothic" w:hAnsi="Arial" w:hint="eastAsia"/>
          <w:sz w:val="20"/>
          <w:szCs w:val="20"/>
        </w:rPr>
        <w:t>680</w:t>
      </w:r>
      <w:r w:rsidRPr="0066264C">
        <w:rPr>
          <w:rFonts w:ascii="Arial" w:eastAsia="MS Gothic" w:hAnsi="Arial" w:hint="eastAsia"/>
          <w:sz w:val="20"/>
          <w:szCs w:val="20"/>
        </w:rPr>
        <w:t>名以上の従業員と、ドイツ・アメリカおよびマレーシアの工場を通じて、</w:t>
      </w:r>
      <w:r w:rsidRPr="0066264C">
        <w:rPr>
          <w:rFonts w:ascii="Arial" w:eastAsia="MS Gothic" w:hAnsi="Arial" w:hint="eastAsia"/>
          <w:sz w:val="20"/>
          <w:szCs w:val="20"/>
        </w:rPr>
        <w:t>KRAIBURG TPE</w:t>
      </w:r>
      <w:r w:rsidRPr="0066264C">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66264C">
        <w:rPr>
          <w:rFonts w:ascii="Arial" w:eastAsia="MS Gothic" w:hAnsi="Arial" w:hint="eastAsia"/>
          <w:sz w:val="20"/>
          <w:szCs w:val="20"/>
        </w:rPr>
        <w:t>THERMOLAST®</w:t>
      </w:r>
      <w:r w:rsidRPr="0066264C">
        <w:rPr>
          <w:rFonts w:ascii="Arial" w:eastAsia="MS Gothic" w:hAnsi="Arial" w:hint="eastAsia"/>
          <w:sz w:val="20"/>
          <w:szCs w:val="20"/>
        </w:rPr>
        <w:t>（サーモラスト）、</w:t>
      </w:r>
      <w:r w:rsidRPr="0066264C">
        <w:rPr>
          <w:rFonts w:ascii="Arial" w:eastAsia="MS Gothic" w:hAnsi="Arial" w:hint="eastAsia"/>
          <w:sz w:val="20"/>
          <w:szCs w:val="20"/>
        </w:rPr>
        <w:t>COPEC®</w:t>
      </w:r>
      <w:r w:rsidRPr="0066264C">
        <w:rPr>
          <w:rFonts w:ascii="Arial" w:eastAsia="MS Gothic" w:hAnsi="Arial" w:hint="eastAsia"/>
          <w:sz w:val="20"/>
          <w:szCs w:val="20"/>
        </w:rPr>
        <w:t>（コーペック）</w:t>
      </w:r>
      <w:r w:rsidRPr="0066264C">
        <w:rPr>
          <w:rFonts w:ascii="Arial" w:eastAsia="MS Gothic" w:hAnsi="Arial" w:hint="eastAsia"/>
          <w:sz w:val="20"/>
          <w:szCs w:val="20"/>
        </w:rPr>
        <w:t>HIPEX®</w:t>
      </w:r>
      <w:r w:rsidRPr="0066264C">
        <w:rPr>
          <w:rFonts w:ascii="Arial" w:eastAsia="MS Gothic" w:hAnsi="Arial" w:hint="eastAsia"/>
          <w:sz w:val="20"/>
          <w:szCs w:val="20"/>
        </w:rPr>
        <w:t>（ハイペックス）、そして</w:t>
      </w:r>
      <w:r w:rsidRPr="0066264C">
        <w:rPr>
          <w:rFonts w:ascii="Arial" w:eastAsia="MS Gothic" w:hAnsi="Arial" w:hint="eastAsia"/>
          <w:sz w:val="20"/>
          <w:szCs w:val="20"/>
        </w:rPr>
        <w:t>For Tec E®</w:t>
      </w:r>
      <w:r w:rsidRPr="0066264C">
        <w:rPr>
          <w:rFonts w:ascii="Arial" w:eastAsia="MS Gothic" w:hAnsi="Arial" w:hint="eastAsia"/>
          <w:sz w:val="20"/>
          <w:szCs w:val="20"/>
        </w:rPr>
        <w:t>（フォーテック</w:t>
      </w:r>
      <w:r w:rsidRPr="0066264C">
        <w:rPr>
          <w:rFonts w:ascii="Arial" w:eastAsia="MS Gothic" w:hAnsi="Arial" w:hint="eastAsia"/>
          <w:sz w:val="20"/>
          <w:szCs w:val="20"/>
        </w:rPr>
        <w:t>E</w:t>
      </w:r>
      <w:r w:rsidRPr="0066264C">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66264C">
        <w:rPr>
          <w:rFonts w:ascii="Arial" w:eastAsia="MS Gothic" w:hAnsi="Arial" w:hint="eastAsia"/>
          <w:sz w:val="20"/>
          <w:szCs w:val="20"/>
        </w:rPr>
        <w:t>KRAIBURG TPE</w:t>
      </w:r>
      <w:r w:rsidRPr="0066264C">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66264C">
        <w:rPr>
          <w:rFonts w:ascii="Arial" w:eastAsia="MS Gothic" w:hAnsi="Arial" w:hint="eastAsia"/>
          <w:sz w:val="20"/>
          <w:szCs w:val="20"/>
        </w:rPr>
        <w:t>ISO50001</w:t>
      </w:r>
      <w:r w:rsidRPr="0066264C">
        <w:rPr>
          <w:rFonts w:ascii="Arial" w:eastAsia="MS Gothic" w:hAnsi="Arial" w:hint="eastAsia"/>
          <w:sz w:val="20"/>
          <w:szCs w:val="20"/>
        </w:rPr>
        <w:t>の認証を受けており、またすべてのグローバルサイトにおいても</w:t>
      </w:r>
      <w:r w:rsidRPr="0066264C">
        <w:rPr>
          <w:rFonts w:ascii="Arial" w:eastAsia="MS Gothic" w:hAnsi="Arial" w:hint="eastAsia"/>
          <w:sz w:val="20"/>
          <w:szCs w:val="20"/>
        </w:rPr>
        <w:t>ISO9001</w:t>
      </w:r>
      <w:r w:rsidRPr="0066264C">
        <w:rPr>
          <w:rFonts w:ascii="Arial" w:eastAsia="MS Gothic" w:hAnsi="Arial" w:hint="eastAsia"/>
          <w:sz w:val="20"/>
          <w:szCs w:val="20"/>
        </w:rPr>
        <w:t>および</w:t>
      </w:r>
      <w:r w:rsidRPr="0066264C">
        <w:rPr>
          <w:rFonts w:ascii="Arial" w:eastAsia="MS Gothic" w:hAnsi="Arial" w:hint="eastAsia"/>
          <w:sz w:val="20"/>
          <w:szCs w:val="20"/>
        </w:rPr>
        <w:t>ISO14001</w:t>
      </w:r>
      <w:r w:rsidRPr="0066264C">
        <w:rPr>
          <w:rFonts w:ascii="Arial" w:eastAsia="MS Gothic" w:hAnsi="Arial" w:hint="eastAsia"/>
          <w:sz w:val="20"/>
          <w:szCs w:val="20"/>
        </w:rPr>
        <w:t>の認証を受けています。</w:t>
      </w:r>
    </w:p>
    <w:p w14:paraId="259AFD04" w14:textId="77777777" w:rsidR="001655F4" w:rsidRPr="0066264C" w:rsidRDefault="001655F4" w:rsidP="00A26505">
      <w:pPr>
        <w:ind w:right="1559"/>
        <w:rPr>
          <w:rFonts w:ascii="Arial" w:eastAsia="MS Gothic" w:hAnsi="Arial" w:cs="Arial"/>
          <w:b/>
          <w:sz w:val="21"/>
          <w:szCs w:val="21"/>
          <w:lang w:val="en-MY"/>
        </w:rPr>
      </w:pPr>
    </w:p>
    <w:sectPr w:rsidR="001655F4" w:rsidRPr="0066264C" w:rsidSect="00F125F3">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823E4" w14:textId="77777777" w:rsidR="004A06FC" w:rsidRDefault="004A06FC" w:rsidP="00784C57">
      <w:pPr>
        <w:spacing w:after="0" w:line="240" w:lineRule="auto"/>
      </w:pPr>
      <w:r>
        <w:separator/>
      </w:r>
    </w:p>
  </w:endnote>
  <w:endnote w:type="continuationSeparator" w:id="0">
    <w:p w14:paraId="5C0B2EF6" w14:textId="77777777" w:rsidR="004A06FC" w:rsidRDefault="004A06F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5A7FAF37"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C321B" w14:textId="77777777" w:rsidR="004A06FC" w:rsidRDefault="004A06FC" w:rsidP="00784C57">
      <w:pPr>
        <w:spacing w:after="0" w:line="240" w:lineRule="auto"/>
      </w:pPr>
      <w:r>
        <w:separator/>
      </w:r>
    </w:p>
  </w:footnote>
  <w:footnote w:type="continuationSeparator" w:id="0">
    <w:p w14:paraId="6A747197" w14:textId="77777777" w:rsidR="004A06FC" w:rsidRDefault="004A06F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66264C" w:rsidRDefault="00502615" w:rsidP="00502615">
    <w:pPr>
      <w:pStyle w:val="Header"/>
      <w:tabs>
        <w:tab w:val="clear" w:pos="4703"/>
        <w:tab w:val="clear" w:pos="9406"/>
      </w:tabs>
      <w:spacing w:before="1440"/>
      <w:rPr>
        <w:rFonts w:ascii="Arial" w:eastAsia="MS Gothic" w:hAnsi="Arial" w:cs="Arial"/>
        <w:sz w:val="20"/>
        <w:szCs w:val="20"/>
      </w:rPr>
    </w:pPr>
    <w:r w:rsidRPr="0066264C">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66264C" w14:paraId="12FEEFFC" w14:textId="77777777" w:rsidTr="00502615">
      <w:tc>
        <w:tcPr>
          <w:tcW w:w="6912" w:type="dxa"/>
        </w:tcPr>
        <w:p w14:paraId="4FD86D9A" w14:textId="77777777" w:rsidR="00A3687E" w:rsidRPr="0066264C" w:rsidRDefault="00D95D0D" w:rsidP="00A3687E">
          <w:pPr>
            <w:spacing w:after="0" w:line="360" w:lineRule="auto"/>
            <w:ind w:left="-105"/>
            <w:jc w:val="both"/>
            <w:rPr>
              <w:rFonts w:ascii="Arial" w:eastAsia="MS Gothic" w:hAnsi="Arial" w:cs="Arial"/>
              <w:b/>
              <w:bCs/>
              <w:color w:val="365F91"/>
              <w:sz w:val="40"/>
              <w:szCs w:val="40"/>
            </w:rPr>
          </w:pPr>
          <w:r w:rsidRPr="0066264C">
            <w:rPr>
              <w:rFonts w:ascii="Arial" w:eastAsia="MS Gothic" w:hAnsi="Arial" w:hint="eastAsia"/>
              <w:b/>
              <w:bCs/>
              <w:color w:val="365F91"/>
              <w:sz w:val="40"/>
              <w:szCs w:val="40"/>
            </w:rPr>
            <w:t>プレス・リリース</w:t>
          </w:r>
        </w:p>
        <w:p w14:paraId="031C1BE3" w14:textId="77777777" w:rsidR="00EC272D" w:rsidRPr="0066264C" w:rsidRDefault="00EC272D" w:rsidP="00EC272D">
          <w:pPr>
            <w:spacing w:after="0" w:line="360" w:lineRule="auto"/>
            <w:ind w:left="-105"/>
            <w:jc w:val="both"/>
            <w:rPr>
              <w:rFonts w:ascii="Arial" w:eastAsia="MS Gothic" w:hAnsi="Arial"/>
              <w:b/>
              <w:sz w:val="16"/>
              <w:szCs w:val="16"/>
            </w:rPr>
          </w:pPr>
          <w:r w:rsidRPr="0066264C">
            <w:rPr>
              <w:rFonts w:ascii="Arial" w:eastAsia="MS Gothic" w:hAnsi="Arial" w:hint="eastAsia"/>
              <w:b/>
              <w:sz w:val="16"/>
              <w:szCs w:val="16"/>
            </w:rPr>
            <w:t>KRAIBURG TPE</w:t>
          </w:r>
          <w:r w:rsidRPr="0066264C">
            <w:rPr>
              <w:rFonts w:ascii="Arial" w:eastAsia="MS Gothic" w:hAnsi="Arial" w:hint="eastAsia"/>
              <w:b/>
              <w:sz w:val="16"/>
              <w:szCs w:val="16"/>
            </w:rPr>
            <w:t>、デザインと機能性を向上させるカラフルなオキシメーター材料を発表</w:t>
          </w:r>
        </w:p>
        <w:p w14:paraId="68669819" w14:textId="77777777" w:rsidR="00EC272D" w:rsidRPr="00EC272D" w:rsidRDefault="00EC272D" w:rsidP="00EC272D">
          <w:pPr>
            <w:spacing w:after="0" w:line="360" w:lineRule="auto"/>
            <w:ind w:left="-105"/>
            <w:jc w:val="both"/>
            <w:rPr>
              <w:rFonts w:ascii="Arial" w:eastAsia="MS Gothic" w:hAnsi="Arial" w:cs="Arial"/>
              <w:b/>
              <w:bCs/>
              <w:color w:val="365F91"/>
              <w:sz w:val="40"/>
              <w:szCs w:val="40"/>
            </w:rPr>
          </w:pPr>
          <w:r w:rsidRPr="00EC272D">
            <w:rPr>
              <w:rFonts w:ascii="Arial" w:eastAsia="MS Gothic" w:hAnsi="Arial" w:hint="eastAsia"/>
              <w:b/>
              <w:bCs/>
              <w:sz w:val="16"/>
              <w:szCs w:val="16"/>
            </w:rPr>
            <w:t>クアラルンプール、</w:t>
          </w:r>
          <w:r w:rsidRPr="00EC272D">
            <w:rPr>
              <w:rFonts w:ascii="Arial" w:eastAsia="MS Gothic" w:hAnsi="Arial" w:hint="eastAsia"/>
              <w:b/>
              <w:bCs/>
              <w:sz w:val="16"/>
              <w:szCs w:val="16"/>
            </w:rPr>
            <w:t>2023</w:t>
          </w:r>
          <w:r w:rsidRPr="00EC272D">
            <w:rPr>
              <w:rFonts w:ascii="Arial" w:eastAsia="MS Gothic" w:hAnsi="Arial" w:hint="eastAsia"/>
              <w:b/>
              <w:bCs/>
              <w:sz w:val="16"/>
              <w:szCs w:val="16"/>
            </w:rPr>
            <w:t>年</w:t>
          </w:r>
          <w:r w:rsidRPr="00EC272D">
            <w:rPr>
              <w:rFonts w:ascii="Arial" w:eastAsia="MS Gothic" w:hAnsi="Arial" w:hint="eastAsia"/>
              <w:b/>
              <w:bCs/>
              <w:sz w:val="16"/>
              <w:szCs w:val="16"/>
            </w:rPr>
            <w:t>11</w:t>
          </w:r>
          <w:r w:rsidRPr="00EC272D">
            <w:rPr>
              <w:rFonts w:ascii="Arial" w:eastAsia="MS Gothic" w:hAnsi="Arial" w:hint="eastAsia"/>
              <w:b/>
              <w:bCs/>
              <w:sz w:val="16"/>
              <w:szCs w:val="16"/>
            </w:rPr>
            <w:t>月</w:t>
          </w:r>
        </w:p>
        <w:p w14:paraId="1A56E795" w14:textId="0366DA3C" w:rsidR="00502615" w:rsidRPr="0066264C" w:rsidRDefault="00840EA3" w:rsidP="00840EA3">
          <w:pPr>
            <w:spacing w:after="0" w:line="360" w:lineRule="auto"/>
            <w:ind w:left="-105"/>
            <w:jc w:val="both"/>
            <w:rPr>
              <w:rFonts w:ascii="Arial" w:eastAsia="MS Gothic" w:hAnsi="Arial" w:cs="Arial"/>
              <w:b/>
              <w:bCs/>
              <w:sz w:val="16"/>
              <w:szCs w:val="16"/>
            </w:rPr>
          </w:pPr>
          <w:r w:rsidRPr="00EC272D">
            <w:rPr>
              <w:rFonts w:ascii="Arial" w:eastAsia="MS Gothic" w:hAnsi="Arial" w:hint="eastAsia"/>
              <w:b/>
              <w:bCs/>
              <w:sz w:val="16"/>
              <w:szCs w:val="16"/>
            </w:rPr>
            <w:t>ページ</w:t>
          </w:r>
          <w:r w:rsidRPr="0066264C">
            <w:rPr>
              <w:rFonts w:ascii="Arial" w:eastAsia="MS Gothic" w:hAnsi="Arial" w:hint="eastAsia"/>
            </w:rPr>
            <w:t xml:space="preserve"> </w:t>
          </w:r>
          <w:r w:rsidRPr="0066264C">
            <w:rPr>
              <w:rFonts w:ascii="Arial" w:eastAsia="MS Gothic" w:hAnsi="Arial" w:cs="Arial" w:hint="eastAsia"/>
              <w:b/>
              <w:bCs/>
              <w:sz w:val="16"/>
              <w:szCs w:val="16"/>
            </w:rPr>
            <w:fldChar w:fldCharType="begin"/>
          </w:r>
          <w:r w:rsidRPr="0066264C">
            <w:rPr>
              <w:rFonts w:ascii="Arial" w:eastAsia="MS Gothic" w:hAnsi="Arial" w:cs="Arial" w:hint="eastAsia"/>
              <w:b/>
              <w:bCs/>
              <w:sz w:val="16"/>
              <w:szCs w:val="16"/>
            </w:rPr>
            <w:instrText>PAGE  \* Arabic  \* MERGEFORMAT</w:instrText>
          </w:r>
          <w:r w:rsidRPr="0066264C">
            <w:rPr>
              <w:rFonts w:ascii="Arial" w:eastAsia="MS Gothic" w:hAnsi="Arial" w:cs="Arial" w:hint="eastAsia"/>
              <w:b/>
              <w:bCs/>
              <w:sz w:val="16"/>
              <w:szCs w:val="16"/>
            </w:rPr>
            <w:fldChar w:fldCharType="separate"/>
          </w:r>
          <w:r w:rsidR="0066264C">
            <w:rPr>
              <w:rFonts w:ascii="Arial" w:eastAsia="MS Gothic" w:hAnsi="Arial" w:cs="Arial"/>
              <w:b/>
              <w:bCs/>
              <w:noProof/>
              <w:sz w:val="16"/>
              <w:szCs w:val="16"/>
            </w:rPr>
            <w:t>2</w:t>
          </w:r>
          <w:r w:rsidRPr="0066264C">
            <w:rPr>
              <w:rFonts w:ascii="Arial" w:eastAsia="MS Gothic" w:hAnsi="Arial" w:cs="Arial" w:hint="eastAsia"/>
              <w:b/>
              <w:bCs/>
              <w:sz w:val="16"/>
              <w:szCs w:val="16"/>
            </w:rPr>
            <w:fldChar w:fldCharType="end"/>
          </w:r>
          <w:r w:rsidRPr="0066264C">
            <w:rPr>
              <w:rFonts w:ascii="Arial" w:eastAsia="MS Gothic" w:hAnsi="Arial" w:hint="eastAsia"/>
            </w:rPr>
            <w:t xml:space="preserve"> / </w:t>
          </w:r>
          <w:r w:rsidRPr="0066264C">
            <w:rPr>
              <w:rFonts w:ascii="Arial" w:eastAsia="MS Gothic" w:hAnsi="Arial" w:cs="Arial" w:hint="eastAsia"/>
              <w:b/>
              <w:bCs/>
              <w:sz w:val="16"/>
              <w:szCs w:val="16"/>
            </w:rPr>
            <w:fldChar w:fldCharType="begin"/>
          </w:r>
          <w:r w:rsidRPr="0066264C">
            <w:rPr>
              <w:rFonts w:ascii="Arial" w:eastAsia="MS Gothic" w:hAnsi="Arial" w:cs="Arial" w:hint="eastAsia"/>
              <w:b/>
              <w:bCs/>
              <w:sz w:val="16"/>
              <w:szCs w:val="16"/>
            </w:rPr>
            <w:instrText>NUMPAGES  \* Arabic  \* MERGEFORMAT</w:instrText>
          </w:r>
          <w:r w:rsidRPr="0066264C">
            <w:rPr>
              <w:rFonts w:ascii="Arial" w:eastAsia="MS Gothic" w:hAnsi="Arial" w:cs="Arial" w:hint="eastAsia"/>
              <w:b/>
              <w:bCs/>
              <w:sz w:val="16"/>
              <w:szCs w:val="16"/>
            </w:rPr>
            <w:fldChar w:fldCharType="separate"/>
          </w:r>
          <w:r w:rsidR="0066264C">
            <w:rPr>
              <w:rFonts w:ascii="Arial" w:eastAsia="MS Gothic" w:hAnsi="Arial" w:cs="Arial"/>
              <w:b/>
              <w:bCs/>
              <w:noProof/>
              <w:sz w:val="16"/>
              <w:szCs w:val="16"/>
            </w:rPr>
            <w:t>4</w:t>
          </w:r>
          <w:r w:rsidRPr="0066264C">
            <w:rPr>
              <w:rFonts w:ascii="Arial" w:eastAsia="MS Gothic" w:hAnsi="Arial" w:cs="Arial" w:hint="eastAsia"/>
              <w:b/>
              <w:bCs/>
              <w:sz w:val="16"/>
              <w:szCs w:val="16"/>
            </w:rPr>
            <w:fldChar w:fldCharType="end"/>
          </w:r>
        </w:p>
      </w:tc>
    </w:tr>
  </w:tbl>
  <w:p w14:paraId="59495A81" w14:textId="77777777" w:rsidR="00502615" w:rsidRPr="0066264C"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66264C"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66264C" w:rsidRDefault="00502615" w:rsidP="00502615">
    <w:pPr>
      <w:pStyle w:val="Header"/>
      <w:tabs>
        <w:tab w:val="clear" w:pos="4703"/>
        <w:tab w:val="clear" w:pos="9406"/>
      </w:tabs>
      <w:spacing w:before="1440"/>
      <w:rPr>
        <w:rFonts w:ascii="Arial" w:eastAsia="MS Gothic" w:hAnsi="Arial" w:cs="Arial"/>
        <w:sz w:val="20"/>
        <w:szCs w:val="20"/>
      </w:rPr>
    </w:pPr>
    <w:r w:rsidRPr="0066264C">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66264C" w14:paraId="5A28A0D8" w14:textId="77777777" w:rsidTr="00AF662E">
      <w:tc>
        <w:tcPr>
          <w:tcW w:w="6912" w:type="dxa"/>
        </w:tcPr>
        <w:p w14:paraId="2D22213E" w14:textId="77777777" w:rsidR="008B7F86" w:rsidRPr="0066264C" w:rsidRDefault="003C4170" w:rsidP="008B7F86">
          <w:pPr>
            <w:spacing w:after="0" w:line="360" w:lineRule="auto"/>
            <w:ind w:left="-105"/>
            <w:jc w:val="both"/>
            <w:rPr>
              <w:rFonts w:ascii="Arial" w:eastAsia="MS Gothic" w:hAnsi="Arial" w:cs="Arial"/>
              <w:b/>
              <w:bCs/>
              <w:color w:val="365F91"/>
              <w:sz w:val="40"/>
              <w:szCs w:val="40"/>
            </w:rPr>
          </w:pPr>
          <w:r w:rsidRPr="0066264C">
            <w:rPr>
              <w:rFonts w:ascii="Arial" w:eastAsia="MS Gothic" w:hAnsi="Arial" w:hint="eastAsia"/>
              <w:b/>
              <w:bCs/>
              <w:color w:val="365F91"/>
              <w:sz w:val="40"/>
              <w:szCs w:val="40"/>
            </w:rPr>
            <w:t>プレス・リリース</w:t>
          </w:r>
        </w:p>
        <w:p w14:paraId="7B287E24" w14:textId="77777777" w:rsidR="0066264C" w:rsidRPr="0066264C" w:rsidRDefault="00840EA3" w:rsidP="008F55F4">
          <w:pPr>
            <w:spacing w:after="0" w:line="360" w:lineRule="auto"/>
            <w:ind w:left="-105"/>
            <w:jc w:val="both"/>
            <w:rPr>
              <w:rFonts w:ascii="Arial" w:eastAsia="MS Gothic" w:hAnsi="Arial"/>
              <w:b/>
              <w:sz w:val="16"/>
              <w:szCs w:val="16"/>
            </w:rPr>
          </w:pPr>
          <w:r w:rsidRPr="0066264C">
            <w:rPr>
              <w:rFonts w:ascii="Arial" w:eastAsia="MS Gothic" w:hAnsi="Arial" w:hint="eastAsia"/>
              <w:b/>
              <w:sz w:val="16"/>
              <w:szCs w:val="16"/>
            </w:rPr>
            <w:t>KRAIBURG TPE</w:t>
          </w:r>
          <w:r w:rsidRPr="0066264C">
            <w:rPr>
              <w:rFonts w:ascii="Arial" w:eastAsia="MS Gothic" w:hAnsi="Arial" w:hint="eastAsia"/>
              <w:b/>
              <w:sz w:val="16"/>
              <w:szCs w:val="16"/>
            </w:rPr>
            <w:t>、デザインと機能性を向上させるカラフルなオキシメーター材料を発表</w:t>
          </w:r>
        </w:p>
        <w:p w14:paraId="765F9503" w14:textId="45309F5B" w:rsidR="003C4170" w:rsidRPr="00EC272D" w:rsidRDefault="00840EA3" w:rsidP="008F55F4">
          <w:pPr>
            <w:spacing w:after="0" w:line="360" w:lineRule="auto"/>
            <w:ind w:left="-105"/>
            <w:jc w:val="both"/>
            <w:rPr>
              <w:rFonts w:ascii="Arial" w:eastAsia="MS Gothic" w:hAnsi="Arial" w:cs="Arial"/>
              <w:b/>
              <w:bCs/>
              <w:color w:val="365F91"/>
              <w:sz w:val="40"/>
              <w:szCs w:val="40"/>
            </w:rPr>
          </w:pPr>
          <w:r w:rsidRPr="00EC272D">
            <w:rPr>
              <w:rFonts w:ascii="Arial" w:eastAsia="MS Gothic" w:hAnsi="Arial" w:hint="eastAsia"/>
              <w:b/>
              <w:bCs/>
              <w:sz w:val="16"/>
              <w:szCs w:val="16"/>
            </w:rPr>
            <w:t>クアラルンプール、</w:t>
          </w:r>
          <w:r w:rsidRPr="00EC272D">
            <w:rPr>
              <w:rFonts w:ascii="Arial" w:eastAsia="MS Gothic" w:hAnsi="Arial" w:hint="eastAsia"/>
              <w:b/>
              <w:bCs/>
              <w:sz w:val="16"/>
              <w:szCs w:val="16"/>
            </w:rPr>
            <w:t>2023</w:t>
          </w:r>
          <w:r w:rsidRPr="00EC272D">
            <w:rPr>
              <w:rFonts w:ascii="Arial" w:eastAsia="MS Gothic" w:hAnsi="Arial" w:hint="eastAsia"/>
              <w:b/>
              <w:bCs/>
              <w:sz w:val="16"/>
              <w:szCs w:val="16"/>
            </w:rPr>
            <w:t>年</w:t>
          </w:r>
          <w:r w:rsidRPr="00EC272D">
            <w:rPr>
              <w:rFonts w:ascii="Arial" w:eastAsia="MS Gothic" w:hAnsi="Arial" w:hint="eastAsia"/>
              <w:b/>
              <w:bCs/>
              <w:sz w:val="16"/>
              <w:szCs w:val="16"/>
            </w:rPr>
            <w:t>11</w:t>
          </w:r>
          <w:r w:rsidRPr="00EC272D">
            <w:rPr>
              <w:rFonts w:ascii="Arial" w:eastAsia="MS Gothic" w:hAnsi="Arial" w:hint="eastAsia"/>
              <w:b/>
              <w:bCs/>
              <w:sz w:val="16"/>
              <w:szCs w:val="16"/>
            </w:rPr>
            <w:t>月</w:t>
          </w:r>
        </w:p>
        <w:p w14:paraId="4BE48C59" w14:textId="77777777" w:rsidR="003C4170" w:rsidRPr="0066264C" w:rsidRDefault="003C4170" w:rsidP="003C4170">
          <w:pPr>
            <w:spacing w:after="0" w:line="360" w:lineRule="auto"/>
            <w:ind w:left="-105"/>
            <w:jc w:val="both"/>
            <w:rPr>
              <w:rFonts w:ascii="Arial" w:eastAsia="MS Gothic" w:hAnsi="Arial" w:cs="Arial"/>
              <w:b/>
              <w:bCs/>
              <w:sz w:val="16"/>
              <w:szCs w:val="16"/>
            </w:rPr>
          </w:pPr>
          <w:r w:rsidRPr="00EC272D">
            <w:rPr>
              <w:rFonts w:ascii="Arial" w:eastAsia="MS Gothic" w:hAnsi="Arial" w:hint="eastAsia"/>
              <w:b/>
              <w:bCs/>
              <w:sz w:val="16"/>
              <w:szCs w:val="16"/>
            </w:rPr>
            <w:t>ページ</w:t>
          </w:r>
          <w:r w:rsidRPr="0066264C">
            <w:rPr>
              <w:rFonts w:ascii="Arial" w:eastAsia="MS Gothic" w:hAnsi="Arial" w:hint="eastAsia"/>
            </w:rPr>
            <w:t xml:space="preserve"> </w:t>
          </w:r>
          <w:r w:rsidRPr="0066264C">
            <w:rPr>
              <w:rFonts w:ascii="Arial" w:eastAsia="MS Gothic" w:hAnsi="Arial" w:cs="Arial" w:hint="eastAsia"/>
              <w:b/>
              <w:bCs/>
              <w:sz w:val="16"/>
              <w:szCs w:val="16"/>
            </w:rPr>
            <w:fldChar w:fldCharType="begin"/>
          </w:r>
          <w:r w:rsidRPr="0066264C">
            <w:rPr>
              <w:rFonts w:ascii="Arial" w:eastAsia="MS Gothic" w:hAnsi="Arial" w:cs="Arial" w:hint="eastAsia"/>
              <w:b/>
              <w:bCs/>
              <w:sz w:val="16"/>
              <w:szCs w:val="16"/>
            </w:rPr>
            <w:instrText>PAGE  \* Arabic  \* MERGEFORMAT</w:instrText>
          </w:r>
          <w:r w:rsidRPr="0066264C">
            <w:rPr>
              <w:rFonts w:ascii="Arial" w:eastAsia="MS Gothic" w:hAnsi="Arial" w:cs="Arial" w:hint="eastAsia"/>
              <w:b/>
              <w:bCs/>
              <w:sz w:val="16"/>
              <w:szCs w:val="16"/>
            </w:rPr>
            <w:fldChar w:fldCharType="separate"/>
          </w:r>
          <w:r w:rsidR="0066264C">
            <w:rPr>
              <w:rFonts w:ascii="Arial" w:eastAsia="MS Gothic" w:hAnsi="Arial" w:cs="Arial"/>
              <w:b/>
              <w:bCs/>
              <w:noProof/>
              <w:sz w:val="16"/>
              <w:szCs w:val="16"/>
            </w:rPr>
            <w:t>1</w:t>
          </w:r>
          <w:r w:rsidRPr="0066264C">
            <w:rPr>
              <w:rFonts w:ascii="Arial" w:eastAsia="MS Gothic" w:hAnsi="Arial" w:cs="Arial" w:hint="eastAsia"/>
              <w:b/>
              <w:bCs/>
              <w:sz w:val="16"/>
              <w:szCs w:val="16"/>
            </w:rPr>
            <w:fldChar w:fldCharType="end"/>
          </w:r>
          <w:r w:rsidRPr="0066264C">
            <w:rPr>
              <w:rFonts w:ascii="Arial" w:eastAsia="MS Gothic" w:hAnsi="Arial" w:hint="eastAsia"/>
            </w:rPr>
            <w:t xml:space="preserve"> / </w:t>
          </w:r>
          <w:r w:rsidRPr="0066264C">
            <w:rPr>
              <w:rFonts w:ascii="Arial" w:eastAsia="MS Gothic" w:hAnsi="Arial" w:cs="Arial" w:hint="eastAsia"/>
              <w:b/>
              <w:bCs/>
              <w:sz w:val="16"/>
              <w:szCs w:val="16"/>
            </w:rPr>
            <w:fldChar w:fldCharType="begin"/>
          </w:r>
          <w:r w:rsidRPr="0066264C">
            <w:rPr>
              <w:rFonts w:ascii="Arial" w:eastAsia="MS Gothic" w:hAnsi="Arial" w:cs="Arial" w:hint="eastAsia"/>
              <w:b/>
              <w:bCs/>
              <w:sz w:val="16"/>
              <w:szCs w:val="16"/>
            </w:rPr>
            <w:instrText>NUMPAGES  \* Arabic  \* MERGEFORMAT</w:instrText>
          </w:r>
          <w:r w:rsidRPr="0066264C">
            <w:rPr>
              <w:rFonts w:ascii="Arial" w:eastAsia="MS Gothic" w:hAnsi="Arial" w:cs="Arial" w:hint="eastAsia"/>
              <w:b/>
              <w:bCs/>
              <w:sz w:val="16"/>
              <w:szCs w:val="16"/>
            </w:rPr>
            <w:fldChar w:fldCharType="separate"/>
          </w:r>
          <w:r w:rsidR="0066264C">
            <w:rPr>
              <w:rFonts w:ascii="Arial" w:eastAsia="MS Gothic" w:hAnsi="Arial" w:cs="Arial"/>
              <w:b/>
              <w:bCs/>
              <w:noProof/>
              <w:sz w:val="16"/>
              <w:szCs w:val="16"/>
            </w:rPr>
            <w:t>4</w:t>
          </w:r>
          <w:r w:rsidRPr="0066264C">
            <w:rPr>
              <w:rFonts w:ascii="Arial" w:eastAsia="MS Gothic" w:hAnsi="Arial" w:cs="Arial" w:hint="eastAsia"/>
              <w:b/>
              <w:bCs/>
              <w:sz w:val="16"/>
              <w:szCs w:val="16"/>
            </w:rPr>
            <w:fldChar w:fldCharType="end"/>
          </w:r>
        </w:p>
      </w:tc>
      <w:tc>
        <w:tcPr>
          <w:tcW w:w="2977" w:type="dxa"/>
        </w:tcPr>
        <w:p w14:paraId="74C195ED" w14:textId="77777777" w:rsidR="003C4170" w:rsidRPr="0066264C" w:rsidRDefault="003C4170" w:rsidP="003C4170">
          <w:pPr>
            <w:pStyle w:val="Header"/>
            <w:tabs>
              <w:tab w:val="clear" w:pos="4703"/>
            </w:tabs>
            <w:rPr>
              <w:rFonts w:ascii="Arial" w:eastAsia="MS Gothic" w:hAnsi="Arial"/>
              <w:sz w:val="16"/>
            </w:rPr>
          </w:pPr>
          <w:r w:rsidRPr="0066264C">
            <w:rPr>
              <w:rFonts w:ascii="Arial" w:eastAsia="MS Gothic" w:hAnsi="Arial" w:hint="eastAsia"/>
              <w:sz w:val="16"/>
            </w:rPr>
            <w:t>KRAIBURG TPE TECHNOLOGY</w:t>
          </w:r>
        </w:p>
        <w:p w14:paraId="41A1A633" w14:textId="77777777" w:rsidR="003C4170" w:rsidRPr="0066264C" w:rsidRDefault="003C4170" w:rsidP="003C4170">
          <w:pPr>
            <w:pStyle w:val="Header"/>
            <w:tabs>
              <w:tab w:val="clear" w:pos="4703"/>
            </w:tabs>
            <w:rPr>
              <w:rFonts w:ascii="Arial" w:eastAsia="MS Gothic" w:hAnsi="Arial" w:cs="Arial"/>
              <w:sz w:val="16"/>
              <w:szCs w:val="16"/>
            </w:rPr>
          </w:pPr>
          <w:r w:rsidRPr="0066264C">
            <w:rPr>
              <w:rFonts w:ascii="Arial" w:eastAsia="MS Gothic" w:hAnsi="Arial" w:hint="eastAsia"/>
              <w:sz w:val="16"/>
            </w:rPr>
            <w:t>(M) SDN.BHD.</w:t>
          </w:r>
        </w:p>
        <w:p w14:paraId="7171CB2A" w14:textId="77777777" w:rsidR="003C4170" w:rsidRPr="0066264C" w:rsidRDefault="003C4170" w:rsidP="003C4170">
          <w:pPr>
            <w:pStyle w:val="Header"/>
            <w:tabs>
              <w:tab w:val="clear" w:pos="4703"/>
            </w:tabs>
            <w:rPr>
              <w:rFonts w:ascii="Arial" w:eastAsia="MS Gothic" w:hAnsi="Arial" w:cs="Arial"/>
              <w:sz w:val="16"/>
              <w:szCs w:val="16"/>
            </w:rPr>
          </w:pPr>
          <w:r w:rsidRPr="0066264C">
            <w:rPr>
              <w:rFonts w:ascii="Arial" w:eastAsia="MS Gothic" w:hAnsi="Arial" w:hint="eastAsia"/>
              <w:sz w:val="16"/>
              <w:szCs w:val="16"/>
            </w:rPr>
            <w:t>Lot 1839 Jalan KPB 6</w:t>
          </w:r>
        </w:p>
        <w:p w14:paraId="358C05E4" w14:textId="77777777" w:rsidR="003C4170" w:rsidRPr="0066264C" w:rsidRDefault="003C4170" w:rsidP="003C4170">
          <w:pPr>
            <w:pStyle w:val="Header"/>
            <w:tabs>
              <w:tab w:val="clear" w:pos="4703"/>
            </w:tabs>
            <w:rPr>
              <w:rFonts w:ascii="Arial" w:eastAsia="MS Gothic" w:hAnsi="Arial" w:cs="Arial"/>
              <w:sz w:val="16"/>
              <w:szCs w:val="16"/>
            </w:rPr>
          </w:pPr>
          <w:r w:rsidRPr="0066264C">
            <w:rPr>
              <w:rFonts w:ascii="Arial" w:eastAsia="MS Gothic" w:hAnsi="Arial" w:hint="eastAsia"/>
              <w:sz w:val="16"/>
              <w:szCs w:val="16"/>
            </w:rPr>
            <w:t xml:space="preserve">Kawasan Perindustrian </w:t>
          </w:r>
          <w:proofErr w:type="spellStart"/>
          <w:r w:rsidRPr="0066264C">
            <w:rPr>
              <w:rFonts w:ascii="Arial" w:eastAsia="MS Gothic" w:hAnsi="Arial" w:hint="eastAsia"/>
              <w:sz w:val="16"/>
              <w:szCs w:val="16"/>
            </w:rPr>
            <w:t>Balakong</w:t>
          </w:r>
          <w:proofErr w:type="spellEnd"/>
        </w:p>
        <w:p w14:paraId="57CACA94" w14:textId="77777777" w:rsidR="003C4170" w:rsidRPr="0066264C" w:rsidRDefault="003C4170" w:rsidP="003C4170">
          <w:pPr>
            <w:pStyle w:val="Header"/>
            <w:tabs>
              <w:tab w:val="clear" w:pos="4703"/>
            </w:tabs>
            <w:rPr>
              <w:rFonts w:ascii="Arial" w:eastAsia="MS Gothic" w:hAnsi="Arial" w:cs="Arial"/>
              <w:sz w:val="16"/>
              <w:szCs w:val="16"/>
            </w:rPr>
          </w:pPr>
          <w:r w:rsidRPr="0066264C">
            <w:rPr>
              <w:rFonts w:ascii="Arial" w:eastAsia="MS Gothic" w:hAnsi="Arial" w:hint="eastAsia"/>
              <w:sz w:val="16"/>
              <w:szCs w:val="16"/>
            </w:rPr>
            <w:t xml:space="preserve">43300 Seri Kembangan, Selangor, Malaysia </w:t>
          </w:r>
        </w:p>
        <w:p w14:paraId="19CA65F0" w14:textId="77777777" w:rsidR="003C4170" w:rsidRPr="0066264C" w:rsidRDefault="003C4170" w:rsidP="003C4170">
          <w:pPr>
            <w:pStyle w:val="Header"/>
            <w:tabs>
              <w:tab w:val="clear" w:pos="4703"/>
            </w:tabs>
            <w:rPr>
              <w:rFonts w:ascii="Arial" w:eastAsia="MS Gothic" w:hAnsi="Arial" w:cs="Arial"/>
              <w:sz w:val="16"/>
              <w:szCs w:val="16"/>
            </w:rPr>
          </w:pPr>
          <w:r w:rsidRPr="0066264C">
            <w:rPr>
              <w:rFonts w:ascii="Arial" w:eastAsia="MS Gothic" w:hAnsi="Arial" w:hint="eastAsia"/>
              <w:sz w:val="16"/>
              <w:szCs w:val="16"/>
            </w:rPr>
            <w:t>マレーシア</w:t>
          </w:r>
        </w:p>
        <w:p w14:paraId="04B55752" w14:textId="77777777" w:rsidR="003C4170" w:rsidRPr="0066264C" w:rsidRDefault="003C4170" w:rsidP="003C4170">
          <w:pPr>
            <w:pStyle w:val="Header"/>
            <w:tabs>
              <w:tab w:val="clear" w:pos="4703"/>
            </w:tabs>
            <w:rPr>
              <w:rFonts w:ascii="Arial" w:eastAsia="MS Gothic" w:hAnsi="Arial" w:cs="Arial"/>
              <w:sz w:val="16"/>
              <w:szCs w:val="16"/>
            </w:rPr>
          </w:pPr>
        </w:p>
        <w:p w14:paraId="3BE3A1EE" w14:textId="77777777" w:rsidR="003C4170" w:rsidRPr="0066264C" w:rsidRDefault="003C4170" w:rsidP="003C4170">
          <w:pPr>
            <w:pStyle w:val="Header"/>
            <w:tabs>
              <w:tab w:val="clear" w:pos="4703"/>
            </w:tabs>
            <w:rPr>
              <w:rFonts w:ascii="Arial" w:eastAsia="MS Gothic" w:hAnsi="Arial" w:cs="Arial"/>
              <w:sz w:val="16"/>
              <w:szCs w:val="16"/>
            </w:rPr>
          </w:pPr>
          <w:r w:rsidRPr="0066264C">
            <w:rPr>
              <w:rFonts w:ascii="Arial" w:eastAsia="MS Gothic" w:hAnsi="Arial" w:hint="eastAsia"/>
              <w:sz w:val="16"/>
            </w:rPr>
            <w:t xml:space="preserve">電話　</w:t>
          </w:r>
          <w:r w:rsidRPr="0066264C">
            <w:rPr>
              <w:rFonts w:ascii="Arial" w:eastAsia="MS Gothic" w:hAnsi="Arial" w:hint="eastAsia"/>
              <w:sz w:val="16"/>
            </w:rPr>
            <w:t>+60 3 95456393</w:t>
          </w:r>
        </w:p>
        <w:p w14:paraId="6328AA28" w14:textId="77777777" w:rsidR="003C4170" w:rsidRPr="0066264C" w:rsidRDefault="003C4170" w:rsidP="003C4170">
          <w:pPr>
            <w:pStyle w:val="Header"/>
            <w:tabs>
              <w:tab w:val="clear" w:pos="4703"/>
            </w:tabs>
            <w:rPr>
              <w:rFonts w:ascii="Arial" w:eastAsia="MS Gothic" w:hAnsi="Arial" w:cs="Arial"/>
              <w:sz w:val="16"/>
              <w:szCs w:val="16"/>
            </w:rPr>
          </w:pPr>
        </w:p>
        <w:p w14:paraId="2A14BF16" w14:textId="77777777" w:rsidR="003C4170" w:rsidRPr="0066264C" w:rsidRDefault="003C4170" w:rsidP="003C4170">
          <w:pPr>
            <w:pStyle w:val="Header"/>
            <w:tabs>
              <w:tab w:val="clear" w:pos="4703"/>
            </w:tabs>
            <w:rPr>
              <w:rFonts w:ascii="Arial" w:eastAsia="MS Gothic" w:hAnsi="Arial" w:cs="Arial"/>
              <w:sz w:val="16"/>
              <w:szCs w:val="16"/>
            </w:rPr>
          </w:pPr>
          <w:r w:rsidRPr="0066264C">
            <w:rPr>
              <w:rFonts w:ascii="Arial" w:eastAsia="MS Gothic" w:hAnsi="Arial" w:hint="eastAsia"/>
              <w:sz w:val="16"/>
            </w:rPr>
            <w:t>Info-asia@kraiburg-tpe.com</w:t>
          </w:r>
        </w:p>
        <w:p w14:paraId="768EAA4F" w14:textId="78F380D0" w:rsidR="003C4170" w:rsidRPr="0066264C" w:rsidRDefault="003C4170" w:rsidP="003C4170">
          <w:pPr>
            <w:pStyle w:val="Header"/>
            <w:tabs>
              <w:tab w:val="clear" w:pos="4703"/>
              <w:tab w:val="clear" w:pos="9406"/>
            </w:tabs>
            <w:rPr>
              <w:rFonts w:ascii="Arial" w:eastAsia="MS Gothic" w:hAnsi="Arial"/>
              <w:sz w:val="20"/>
            </w:rPr>
          </w:pPr>
          <w:r w:rsidRPr="0066264C">
            <w:rPr>
              <w:rFonts w:ascii="Arial" w:eastAsia="MS Gothic" w:hAnsi="Arial" w:hint="eastAsia"/>
              <w:sz w:val="16"/>
            </w:rPr>
            <w:t>www.kraiburg-tpe.com</w:t>
          </w:r>
        </w:p>
      </w:tc>
    </w:tr>
  </w:tbl>
  <w:p w14:paraId="63AF59F4" w14:textId="6F71C3FE" w:rsidR="00F125F3" w:rsidRPr="0066264C" w:rsidRDefault="0066264C"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362E05B">
              <wp:simplePos x="0" y="0"/>
              <wp:positionH relativeFrom="column">
                <wp:posOffset>4349115</wp:posOffset>
              </wp:positionH>
              <wp:positionV relativeFrom="paragraph">
                <wp:posOffset>3190875</wp:posOffset>
              </wp:positionV>
              <wp:extent cx="1885950" cy="36290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29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66264C" w:rsidRDefault="00073D11" w:rsidP="0044562F">
                          <w:pPr>
                            <w:pStyle w:val="Header"/>
                            <w:rPr>
                              <w:rFonts w:ascii="Arial" w:eastAsia="MS Gothic" w:hAnsi="Arial" w:cs="Arial"/>
                              <w:b/>
                              <w:sz w:val="16"/>
                              <w:szCs w:val="16"/>
                            </w:rPr>
                          </w:pPr>
                          <w:r w:rsidRPr="0066264C">
                            <w:rPr>
                              <w:rFonts w:ascii="Arial" w:eastAsia="MS Gothic" w:hAnsi="Arial" w:hint="eastAsia"/>
                              <w:b/>
                              <w:sz w:val="16"/>
                              <w:szCs w:val="16"/>
                            </w:rPr>
                            <w:t>メディア連絡先：</w:t>
                          </w:r>
                        </w:p>
                        <w:p w14:paraId="6F7A1730" w14:textId="77777777" w:rsidR="00073D11" w:rsidRPr="0066264C" w:rsidRDefault="00073D11" w:rsidP="0044562F">
                          <w:pPr>
                            <w:pStyle w:val="Header"/>
                            <w:spacing w:line="120" w:lineRule="exact"/>
                            <w:rPr>
                              <w:rFonts w:ascii="Arial" w:eastAsia="MS Gothic" w:hAnsi="Arial" w:cs="Arial"/>
                              <w:sz w:val="16"/>
                              <w:szCs w:val="16"/>
                            </w:rPr>
                          </w:pPr>
                        </w:p>
                        <w:p w14:paraId="3DFB73B6" w14:textId="77777777" w:rsidR="00EC7126" w:rsidRPr="0066264C" w:rsidRDefault="00EC7126" w:rsidP="001E1888">
                          <w:pPr>
                            <w:pStyle w:val="BodyTextIndent"/>
                            <w:ind w:left="0"/>
                            <w:rPr>
                              <w:rFonts w:eastAsia="MS Gothic"/>
                              <w:bCs/>
                              <w:sz w:val="16"/>
                              <w:szCs w:val="16"/>
                            </w:rPr>
                          </w:pPr>
                        </w:p>
                        <w:p w14:paraId="7292DA5E" w14:textId="09481F1C" w:rsidR="00EC7126" w:rsidRPr="0066264C" w:rsidRDefault="00395377" w:rsidP="00EC7126">
                          <w:pPr>
                            <w:pStyle w:val="BodyTextIndent"/>
                            <w:ind w:left="0"/>
                            <w:rPr>
                              <w:rFonts w:eastAsia="MS Gothic"/>
                              <w:i w:val="0"/>
                              <w:sz w:val="16"/>
                            </w:rPr>
                          </w:pPr>
                          <w:r w:rsidRPr="0066264C">
                            <w:rPr>
                              <w:rFonts w:eastAsia="MS Gothic" w:hint="eastAsia"/>
                              <w:i w:val="0"/>
                              <w:sz w:val="16"/>
                            </w:rPr>
                            <w:t>Marlen Sittner</w:t>
                          </w:r>
                          <w:r w:rsidRPr="0066264C">
                            <w:rPr>
                              <w:rFonts w:eastAsia="MS Gothic" w:hint="eastAsia"/>
                              <w:i w:val="0"/>
                              <w:sz w:val="16"/>
                            </w:rPr>
                            <w:t>（マーレン・シットナー）</w:t>
                          </w:r>
                        </w:p>
                        <w:p w14:paraId="2EDE32C4" w14:textId="485B0BDD" w:rsidR="00395377" w:rsidRPr="0066264C" w:rsidRDefault="00395377" w:rsidP="00EC7126">
                          <w:pPr>
                            <w:pStyle w:val="BodyTextIndent"/>
                            <w:ind w:left="0"/>
                            <w:rPr>
                              <w:rFonts w:eastAsia="MS Gothic"/>
                              <w:i w:val="0"/>
                              <w:sz w:val="16"/>
                              <w:szCs w:val="16"/>
                            </w:rPr>
                          </w:pPr>
                          <w:r w:rsidRPr="0066264C">
                            <w:rPr>
                              <w:rFonts w:eastAsia="MS Gothic" w:hint="eastAsia"/>
                              <w:i w:val="0"/>
                              <w:sz w:val="16"/>
                            </w:rPr>
                            <w:t>ヘッド・オブ・デジタル・マーケティング</w:t>
                          </w:r>
                        </w:p>
                        <w:p w14:paraId="06D02C68" w14:textId="1A42A1DB" w:rsidR="00EC7126" w:rsidRPr="0066264C" w:rsidRDefault="00395377" w:rsidP="00EC7126">
                          <w:pPr>
                            <w:pStyle w:val="BodyTextIndent"/>
                            <w:ind w:left="0"/>
                            <w:rPr>
                              <w:rFonts w:eastAsia="MS Gothic"/>
                              <w:i w:val="0"/>
                              <w:sz w:val="16"/>
                              <w:szCs w:val="16"/>
                            </w:rPr>
                          </w:pPr>
                          <w:r w:rsidRPr="0066264C">
                            <w:rPr>
                              <w:rFonts w:eastAsia="MS Gothic" w:hint="eastAsia"/>
                              <w:i w:val="0"/>
                              <w:sz w:val="16"/>
                            </w:rPr>
                            <w:t>コーポレート・コミュニケーション・チーム</w:t>
                          </w:r>
                        </w:p>
                        <w:p w14:paraId="7B4446C1" w14:textId="33F02DA1" w:rsidR="00EC7126" w:rsidRPr="0066264C" w:rsidRDefault="00EC7126" w:rsidP="00EC7126">
                          <w:pPr>
                            <w:pStyle w:val="BodyTextIndent"/>
                            <w:ind w:left="0"/>
                            <w:rPr>
                              <w:rFonts w:eastAsia="MS Gothic"/>
                              <w:i w:val="0"/>
                              <w:sz w:val="16"/>
                              <w:szCs w:val="16"/>
                            </w:rPr>
                          </w:pPr>
                          <w:r w:rsidRPr="0066264C">
                            <w:rPr>
                              <w:rFonts w:eastAsia="MS Gothic" w:hint="eastAsia"/>
                              <w:i w:val="0"/>
                              <w:sz w:val="16"/>
                            </w:rPr>
                            <w:t>Phone: +49 8638 9810-272</w:t>
                          </w:r>
                        </w:p>
                        <w:p w14:paraId="055B4411" w14:textId="4B079E7B" w:rsidR="00EC7126" w:rsidRPr="0066264C" w:rsidRDefault="00AB347D" w:rsidP="00EC7126">
                          <w:pPr>
                            <w:pStyle w:val="Header"/>
                            <w:spacing w:line="360" w:lineRule="auto"/>
                            <w:rPr>
                              <w:rFonts w:ascii="Arial" w:eastAsia="MS Gothic" w:hAnsi="Arial" w:cs="Arial"/>
                              <w:sz w:val="16"/>
                              <w:szCs w:val="16"/>
                            </w:rPr>
                          </w:pPr>
                          <w:hyperlink r:id="rId2" w:history="1">
                            <w:r w:rsidR="000D7EED" w:rsidRPr="0066264C">
                              <w:rPr>
                                <w:rStyle w:val="Hyperlink"/>
                                <w:rFonts w:ascii="Arial" w:eastAsia="MS Gothic" w:hAnsi="Arial" w:hint="eastAsia"/>
                                <w:sz w:val="16"/>
                                <w:szCs w:val="16"/>
                              </w:rPr>
                              <w:t>marlen.sittner@kraiburg-tpe.com</w:t>
                            </w:r>
                          </w:hyperlink>
                        </w:p>
                        <w:p w14:paraId="040029B1" w14:textId="77777777" w:rsidR="00EC7126" w:rsidRPr="0066264C" w:rsidRDefault="00EC7126" w:rsidP="001E1888">
                          <w:pPr>
                            <w:pStyle w:val="BodyTextIndent"/>
                            <w:ind w:left="0"/>
                            <w:rPr>
                              <w:rFonts w:eastAsia="MS Gothic"/>
                              <w:bCs/>
                              <w:sz w:val="16"/>
                              <w:szCs w:val="16"/>
                            </w:rPr>
                          </w:pPr>
                        </w:p>
                        <w:p w14:paraId="3C084A6B" w14:textId="194EEDA9" w:rsidR="001E1888" w:rsidRPr="0066264C" w:rsidRDefault="001E1888" w:rsidP="001E1888">
                          <w:pPr>
                            <w:pStyle w:val="BodyTextIndent"/>
                            <w:ind w:left="0"/>
                            <w:rPr>
                              <w:rFonts w:eastAsia="MS Gothic"/>
                              <w:bCs/>
                              <w:sz w:val="16"/>
                              <w:szCs w:val="16"/>
                            </w:rPr>
                          </w:pPr>
                          <w:r w:rsidRPr="0066264C">
                            <w:rPr>
                              <w:rFonts w:eastAsia="MS Gothic" w:hint="eastAsia"/>
                              <w:bCs/>
                              <w:sz w:val="16"/>
                              <w:szCs w:val="16"/>
                            </w:rPr>
                            <w:t>アジア太平洋地域：</w:t>
                          </w:r>
                        </w:p>
                        <w:p w14:paraId="251BCDA1" w14:textId="77777777" w:rsidR="001E1888" w:rsidRPr="0066264C" w:rsidRDefault="001E1888" w:rsidP="001E1888">
                          <w:pPr>
                            <w:pStyle w:val="Header"/>
                            <w:spacing w:line="360" w:lineRule="auto"/>
                            <w:rPr>
                              <w:rFonts w:ascii="Arial" w:eastAsia="MS Gothic" w:hAnsi="Arial" w:cs="Arial"/>
                              <w:bCs/>
                              <w:iCs/>
                              <w:sz w:val="16"/>
                              <w:szCs w:val="16"/>
                            </w:rPr>
                          </w:pPr>
                          <w:r w:rsidRPr="0066264C">
                            <w:rPr>
                              <w:rFonts w:ascii="Arial" w:eastAsia="MS Gothic" w:hAnsi="Arial" w:hint="eastAsia"/>
                              <w:bCs/>
                              <w:iCs/>
                              <w:sz w:val="16"/>
                              <w:szCs w:val="16"/>
                            </w:rPr>
                            <w:t>Bridget Ngang</w:t>
                          </w:r>
                          <w:r w:rsidRPr="0066264C">
                            <w:rPr>
                              <w:rFonts w:ascii="Arial" w:eastAsia="MS Gothic" w:hAnsi="Arial" w:hint="eastAsia"/>
                              <w:bCs/>
                              <w:iCs/>
                              <w:sz w:val="16"/>
                              <w:szCs w:val="16"/>
                            </w:rPr>
                            <w:t>（ブリジット・ナン）</w:t>
                          </w:r>
                        </w:p>
                        <w:p w14:paraId="36AC5C66" w14:textId="77777777" w:rsidR="001E1888" w:rsidRPr="0066264C" w:rsidRDefault="001E1888" w:rsidP="001E1888">
                          <w:pPr>
                            <w:pStyle w:val="Header"/>
                            <w:spacing w:line="360" w:lineRule="auto"/>
                            <w:rPr>
                              <w:rFonts w:ascii="Arial" w:eastAsia="MS Gothic" w:hAnsi="Arial" w:cs="Arial"/>
                              <w:bCs/>
                              <w:iCs/>
                              <w:sz w:val="16"/>
                              <w:szCs w:val="16"/>
                            </w:rPr>
                          </w:pPr>
                          <w:r w:rsidRPr="0066264C">
                            <w:rPr>
                              <w:rFonts w:ascii="Arial" w:eastAsia="MS Gothic" w:hAnsi="Arial" w:hint="eastAsia"/>
                              <w:bCs/>
                              <w:iCs/>
                              <w:sz w:val="16"/>
                              <w:szCs w:val="16"/>
                            </w:rPr>
                            <w:t>アジア太平洋地域　マーケティング・マネージャー</w:t>
                          </w:r>
                        </w:p>
                        <w:p w14:paraId="0D6196C4" w14:textId="77777777" w:rsidR="001E1888" w:rsidRPr="0066264C" w:rsidRDefault="001E1888" w:rsidP="001E1888">
                          <w:pPr>
                            <w:pStyle w:val="Header"/>
                            <w:spacing w:line="360" w:lineRule="auto"/>
                            <w:rPr>
                              <w:rFonts w:ascii="Arial" w:eastAsia="MS Gothic" w:hAnsi="Arial" w:cs="Arial"/>
                              <w:bCs/>
                              <w:iCs/>
                              <w:sz w:val="16"/>
                              <w:szCs w:val="16"/>
                            </w:rPr>
                          </w:pPr>
                          <w:r w:rsidRPr="0066264C">
                            <w:rPr>
                              <w:rFonts w:ascii="Arial" w:eastAsia="MS Gothic" w:hAnsi="Arial" w:hint="eastAsia"/>
                              <w:bCs/>
                              <w:iCs/>
                              <w:sz w:val="16"/>
                              <w:szCs w:val="16"/>
                            </w:rPr>
                            <w:t>Phone: +603 9545 6301</w:t>
                          </w:r>
                        </w:p>
                        <w:p w14:paraId="73E18B48" w14:textId="77777777" w:rsidR="001E1888" w:rsidRPr="0066264C" w:rsidRDefault="00AB347D" w:rsidP="001E1888">
                          <w:pPr>
                            <w:pStyle w:val="Header"/>
                            <w:spacing w:line="360" w:lineRule="auto"/>
                            <w:rPr>
                              <w:rFonts w:ascii="Arial" w:eastAsia="MS Gothic" w:hAnsi="Arial" w:cs="Arial"/>
                              <w:bCs/>
                              <w:iCs/>
                              <w:sz w:val="16"/>
                              <w:szCs w:val="16"/>
                            </w:rPr>
                          </w:pPr>
                          <w:hyperlink r:id="rId3" w:history="1">
                            <w:r w:rsidR="000D7EED" w:rsidRPr="0066264C">
                              <w:rPr>
                                <w:rStyle w:val="Hyperlink"/>
                                <w:rFonts w:ascii="Arial" w:eastAsia="MS Gothic" w:hAnsi="Arial" w:hint="eastAsia"/>
                                <w:bCs/>
                                <w:iCs/>
                                <w:sz w:val="16"/>
                                <w:szCs w:val="16"/>
                              </w:rPr>
                              <w:t>bridget.ngang@kraiburg-tpe.com</w:t>
                            </w:r>
                          </w:hyperlink>
                        </w:p>
                        <w:p w14:paraId="2EA93E32" w14:textId="77777777" w:rsidR="001E1888" w:rsidRPr="0066264C"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1.25pt;width:148.5pt;height:28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" stroked="f">
              <v:textbox inset=",0,,0">
                <w:txbxContent>
                  <w:p w14:paraId="563CA45B" w14:textId="77777777" w:rsidR="00C97AAF" w:rsidRPr="0066264C" w:rsidRDefault="00073D11" w:rsidP="0044562F">
                    <w:pPr>
                      <w:pStyle w:val="Header"/>
                      <w:rPr>
                        <w:rFonts w:ascii="Arial" w:eastAsia="MS Gothic" w:hAnsi="Arial" w:cs="Arial"/>
                        <w:b/>
                        <w:sz w:val="16"/>
                        <w:szCs w:val="16"/>
                      </w:rPr>
                    </w:pPr>
                    <w:r w:rsidRPr="0066264C">
                      <w:rPr>
                        <w:rFonts w:ascii="Arial" w:eastAsia="MS Gothic" w:hAnsi="Arial" w:hint="eastAsia"/>
                        <w:b/>
                        <w:sz w:val="16"/>
                        <w:szCs w:val="16"/>
                      </w:rPr>
                      <w:t>メディア連絡先：</w:t>
                    </w:r>
                  </w:p>
                  <w:p w14:paraId="6F7A1730" w14:textId="77777777" w:rsidR="00073D11" w:rsidRPr="0066264C" w:rsidRDefault="00073D11" w:rsidP="0044562F">
                    <w:pPr>
                      <w:pStyle w:val="Header"/>
                      <w:spacing w:line="120" w:lineRule="exact"/>
                      <w:rPr>
                        <w:rFonts w:ascii="Arial" w:eastAsia="MS Gothic" w:hAnsi="Arial" w:cs="Arial"/>
                        <w:sz w:val="16"/>
                        <w:szCs w:val="16"/>
                      </w:rPr>
                    </w:pPr>
                  </w:p>
                  <w:p w14:paraId="3DFB73B6" w14:textId="77777777" w:rsidR="00EC7126" w:rsidRPr="0066264C" w:rsidRDefault="00EC7126" w:rsidP="001E1888">
                    <w:pPr>
                      <w:pStyle w:val="BodyTextIndent"/>
                      <w:ind w:left="0"/>
                      <w:rPr>
                        <w:rFonts w:eastAsia="MS Gothic"/>
                        <w:bCs/>
                        <w:sz w:val="16"/>
                        <w:szCs w:val="16"/>
                      </w:rPr>
                    </w:pPr>
                  </w:p>
                  <w:p w14:paraId="7292DA5E" w14:textId="09481F1C" w:rsidR="00EC7126" w:rsidRPr="0066264C" w:rsidRDefault="00395377" w:rsidP="00EC7126">
                    <w:pPr>
                      <w:pStyle w:val="BodyTextIndent"/>
                      <w:ind w:left="0"/>
                      <w:rPr>
                        <w:rFonts w:eastAsia="MS Gothic"/>
                        <w:i w:val="0"/>
                        <w:sz w:val="16"/>
                      </w:rPr>
                    </w:pPr>
                    <w:r w:rsidRPr="0066264C">
                      <w:rPr>
                        <w:rFonts w:eastAsia="MS Gothic" w:hint="eastAsia"/>
                        <w:i w:val="0"/>
                        <w:sz w:val="16"/>
                      </w:rPr>
                      <w:t>Marlen Sittner</w:t>
                    </w:r>
                    <w:r w:rsidRPr="0066264C">
                      <w:rPr>
                        <w:rFonts w:eastAsia="MS Gothic" w:hint="eastAsia"/>
                        <w:i w:val="0"/>
                        <w:sz w:val="16"/>
                      </w:rPr>
                      <w:t>（マーレン・シットナー）</w:t>
                    </w:r>
                  </w:p>
                  <w:p w14:paraId="2EDE32C4" w14:textId="485B0BDD" w:rsidR="00395377" w:rsidRPr="0066264C" w:rsidRDefault="00395377" w:rsidP="00EC7126">
                    <w:pPr>
                      <w:pStyle w:val="BodyTextIndent"/>
                      <w:ind w:left="0"/>
                      <w:rPr>
                        <w:rFonts w:eastAsia="MS Gothic"/>
                        <w:i w:val="0"/>
                        <w:sz w:val="16"/>
                        <w:szCs w:val="16"/>
                      </w:rPr>
                    </w:pPr>
                    <w:r w:rsidRPr="0066264C">
                      <w:rPr>
                        <w:rFonts w:eastAsia="MS Gothic" w:hint="eastAsia"/>
                        <w:i w:val="0"/>
                        <w:sz w:val="16"/>
                      </w:rPr>
                      <w:t>ヘッド・オブ・デジタル・マーケティング</w:t>
                    </w:r>
                  </w:p>
                  <w:p w14:paraId="06D02C68" w14:textId="1A42A1DB" w:rsidR="00EC7126" w:rsidRPr="0066264C" w:rsidRDefault="00395377" w:rsidP="00EC7126">
                    <w:pPr>
                      <w:pStyle w:val="BodyTextIndent"/>
                      <w:ind w:left="0"/>
                      <w:rPr>
                        <w:rFonts w:eastAsia="MS Gothic"/>
                        <w:i w:val="0"/>
                        <w:sz w:val="16"/>
                        <w:szCs w:val="16"/>
                      </w:rPr>
                    </w:pPr>
                    <w:r w:rsidRPr="0066264C">
                      <w:rPr>
                        <w:rFonts w:eastAsia="MS Gothic" w:hint="eastAsia"/>
                        <w:i w:val="0"/>
                        <w:sz w:val="16"/>
                      </w:rPr>
                      <w:t>コーポレート・コミュニケーション・チーム</w:t>
                    </w:r>
                  </w:p>
                  <w:p w14:paraId="7B4446C1" w14:textId="33F02DA1" w:rsidR="00EC7126" w:rsidRPr="0066264C" w:rsidRDefault="00EC7126" w:rsidP="00EC7126">
                    <w:pPr>
                      <w:pStyle w:val="BodyTextIndent"/>
                      <w:ind w:left="0"/>
                      <w:rPr>
                        <w:rFonts w:eastAsia="MS Gothic"/>
                        <w:i w:val="0"/>
                        <w:sz w:val="16"/>
                        <w:szCs w:val="16"/>
                      </w:rPr>
                    </w:pPr>
                    <w:r w:rsidRPr="0066264C">
                      <w:rPr>
                        <w:rFonts w:eastAsia="MS Gothic" w:hint="eastAsia"/>
                        <w:i w:val="0"/>
                        <w:sz w:val="16"/>
                      </w:rPr>
                      <w:t>Phone: +49 8638 9810-272</w:t>
                    </w:r>
                  </w:p>
                  <w:p w14:paraId="055B4411" w14:textId="4B079E7B" w:rsidR="00EC7126" w:rsidRPr="0066264C" w:rsidRDefault="00EC272D" w:rsidP="00EC7126">
                    <w:pPr>
                      <w:pStyle w:val="Header"/>
                      <w:spacing w:line="360" w:lineRule="auto"/>
                      <w:rPr>
                        <w:rFonts w:ascii="Arial" w:eastAsia="MS Gothic" w:hAnsi="Arial" w:cs="Arial"/>
                        <w:sz w:val="16"/>
                        <w:szCs w:val="16"/>
                      </w:rPr>
                    </w:pPr>
                    <w:hyperlink r:id="rId4" w:history="1">
                      <w:r w:rsidR="000D7EED" w:rsidRPr="0066264C">
                        <w:rPr>
                          <w:rStyle w:val="Hyperlink"/>
                          <w:rFonts w:ascii="Arial" w:eastAsia="MS Gothic" w:hAnsi="Arial" w:hint="eastAsia"/>
                          <w:sz w:val="16"/>
                          <w:szCs w:val="16"/>
                        </w:rPr>
                        <w:t>marlen.sittner@kraiburg-tpe.com</w:t>
                      </w:r>
                    </w:hyperlink>
                  </w:p>
                  <w:p w14:paraId="040029B1" w14:textId="77777777" w:rsidR="00EC7126" w:rsidRPr="0066264C" w:rsidRDefault="00EC7126" w:rsidP="001E1888">
                    <w:pPr>
                      <w:pStyle w:val="BodyTextIndent"/>
                      <w:ind w:left="0"/>
                      <w:rPr>
                        <w:rFonts w:eastAsia="MS Gothic"/>
                        <w:bCs/>
                        <w:sz w:val="16"/>
                        <w:szCs w:val="16"/>
                      </w:rPr>
                    </w:pPr>
                  </w:p>
                  <w:p w14:paraId="3C084A6B" w14:textId="194EEDA9" w:rsidR="001E1888" w:rsidRPr="0066264C" w:rsidRDefault="001E1888" w:rsidP="001E1888">
                    <w:pPr>
                      <w:pStyle w:val="BodyTextIndent"/>
                      <w:ind w:left="0"/>
                      <w:rPr>
                        <w:rFonts w:eastAsia="MS Gothic"/>
                        <w:bCs/>
                        <w:sz w:val="16"/>
                        <w:szCs w:val="16"/>
                      </w:rPr>
                    </w:pPr>
                    <w:r w:rsidRPr="0066264C">
                      <w:rPr>
                        <w:rFonts w:eastAsia="MS Gothic" w:hint="eastAsia"/>
                        <w:bCs/>
                        <w:sz w:val="16"/>
                        <w:szCs w:val="16"/>
                      </w:rPr>
                      <w:t>アジア太平洋地域：</w:t>
                    </w:r>
                  </w:p>
                  <w:p w14:paraId="251BCDA1" w14:textId="77777777" w:rsidR="001E1888" w:rsidRPr="0066264C" w:rsidRDefault="001E1888" w:rsidP="001E1888">
                    <w:pPr>
                      <w:pStyle w:val="Header"/>
                      <w:spacing w:line="360" w:lineRule="auto"/>
                      <w:rPr>
                        <w:rFonts w:ascii="Arial" w:eastAsia="MS Gothic" w:hAnsi="Arial" w:cs="Arial"/>
                        <w:bCs/>
                        <w:iCs/>
                        <w:sz w:val="16"/>
                        <w:szCs w:val="16"/>
                      </w:rPr>
                    </w:pPr>
                    <w:r w:rsidRPr="0066264C">
                      <w:rPr>
                        <w:rFonts w:ascii="Arial" w:eastAsia="MS Gothic" w:hAnsi="Arial" w:hint="eastAsia"/>
                        <w:bCs/>
                        <w:iCs/>
                        <w:sz w:val="16"/>
                        <w:szCs w:val="16"/>
                      </w:rPr>
                      <w:t>Bridget Ngang</w:t>
                    </w:r>
                    <w:r w:rsidRPr="0066264C">
                      <w:rPr>
                        <w:rFonts w:ascii="Arial" w:eastAsia="MS Gothic" w:hAnsi="Arial" w:hint="eastAsia"/>
                        <w:bCs/>
                        <w:iCs/>
                        <w:sz w:val="16"/>
                        <w:szCs w:val="16"/>
                      </w:rPr>
                      <w:t>（ブリジット・ナン）</w:t>
                    </w:r>
                  </w:p>
                  <w:p w14:paraId="36AC5C66" w14:textId="77777777" w:rsidR="001E1888" w:rsidRPr="0066264C" w:rsidRDefault="001E1888" w:rsidP="001E1888">
                    <w:pPr>
                      <w:pStyle w:val="Header"/>
                      <w:spacing w:line="360" w:lineRule="auto"/>
                      <w:rPr>
                        <w:rFonts w:ascii="Arial" w:eastAsia="MS Gothic" w:hAnsi="Arial" w:cs="Arial"/>
                        <w:bCs/>
                        <w:iCs/>
                        <w:sz w:val="16"/>
                        <w:szCs w:val="16"/>
                      </w:rPr>
                    </w:pPr>
                    <w:r w:rsidRPr="0066264C">
                      <w:rPr>
                        <w:rFonts w:ascii="Arial" w:eastAsia="MS Gothic" w:hAnsi="Arial" w:hint="eastAsia"/>
                        <w:bCs/>
                        <w:iCs/>
                        <w:sz w:val="16"/>
                        <w:szCs w:val="16"/>
                      </w:rPr>
                      <w:t>アジア太平洋地域　マーケティング・マネージャー</w:t>
                    </w:r>
                  </w:p>
                  <w:p w14:paraId="0D6196C4" w14:textId="77777777" w:rsidR="001E1888" w:rsidRPr="0066264C" w:rsidRDefault="001E1888" w:rsidP="001E1888">
                    <w:pPr>
                      <w:pStyle w:val="Header"/>
                      <w:spacing w:line="360" w:lineRule="auto"/>
                      <w:rPr>
                        <w:rFonts w:ascii="Arial" w:eastAsia="MS Gothic" w:hAnsi="Arial" w:cs="Arial"/>
                        <w:bCs/>
                        <w:iCs/>
                        <w:sz w:val="16"/>
                        <w:szCs w:val="16"/>
                      </w:rPr>
                    </w:pPr>
                    <w:r w:rsidRPr="0066264C">
                      <w:rPr>
                        <w:rFonts w:ascii="Arial" w:eastAsia="MS Gothic" w:hAnsi="Arial" w:hint="eastAsia"/>
                        <w:bCs/>
                        <w:iCs/>
                        <w:sz w:val="16"/>
                        <w:szCs w:val="16"/>
                      </w:rPr>
                      <w:t>Phone: +603 9545 6301</w:t>
                    </w:r>
                  </w:p>
                  <w:p w14:paraId="73E18B48" w14:textId="77777777" w:rsidR="001E1888" w:rsidRPr="0066264C" w:rsidRDefault="00EC272D" w:rsidP="001E1888">
                    <w:pPr>
                      <w:pStyle w:val="Header"/>
                      <w:spacing w:line="360" w:lineRule="auto"/>
                      <w:rPr>
                        <w:rFonts w:ascii="Arial" w:eastAsia="MS Gothic" w:hAnsi="Arial" w:cs="Arial"/>
                        <w:bCs/>
                        <w:iCs/>
                        <w:sz w:val="16"/>
                        <w:szCs w:val="16"/>
                      </w:rPr>
                    </w:pPr>
                    <w:hyperlink r:id="rId5" w:history="1">
                      <w:r w:rsidR="000D7EED" w:rsidRPr="0066264C">
                        <w:rPr>
                          <w:rStyle w:val="Hyperlink"/>
                          <w:rFonts w:ascii="Arial" w:eastAsia="MS Gothic" w:hAnsi="Arial" w:hint="eastAsia"/>
                          <w:bCs/>
                          <w:iCs/>
                          <w:sz w:val="16"/>
                          <w:szCs w:val="16"/>
                        </w:rPr>
                        <w:t>bridget.ngang@kraiburg-tpe.com</w:t>
                      </w:r>
                    </w:hyperlink>
                  </w:p>
                  <w:p w14:paraId="2EA93E32" w14:textId="77777777" w:rsidR="001E1888" w:rsidRPr="0066264C"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561958">
    <w:abstractNumId w:val="2"/>
  </w:num>
  <w:num w:numId="2" w16cid:durableId="766733369">
    <w:abstractNumId w:val="7"/>
  </w:num>
  <w:num w:numId="3" w16cid:durableId="1691182340">
    <w:abstractNumId w:val="1"/>
  </w:num>
  <w:num w:numId="4" w16cid:durableId="1893151247">
    <w:abstractNumId w:val="17"/>
  </w:num>
  <w:num w:numId="5" w16cid:durableId="2140762708">
    <w:abstractNumId w:val="11"/>
  </w:num>
  <w:num w:numId="6" w16cid:durableId="94516823">
    <w:abstractNumId w:val="15"/>
  </w:num>
  <w:num w:numId="7" w16cid:durableId="1830906700">
    <w:abstractNumId w:val="4"/>
  </w:num>
  <w:num w:numId="8" w16cid:durableId="1252544040">
    <w:abstractNumId w:val="16"/>
  </w:num>
  <w:num w:numId="9" w16cid:durableId="908464734">
    <w:abstractNumId w:val="12"/>
  </w:num>
  <w:num w:numId="10" w16cid:durableId="2007438218">
    <w:abstractNumId w:val="0"/>
  </w:num>
  <w:num w:numId="11" w16cid:durableId="642470623">
    <w:abstractNumId w:val="9"/>
  </w:num>
  <w:num w:numId="12" w16cid:durableId="14865564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7568709">
    <w:abstractNumId w:val="3"/>
  </w:num>
  <w:num w:numId="14" w16cid:durableId="1024594492">
    <w:abstractNumId w:val="14"/>
  </w:num>
  <w:num w:numId="15" w16cid:durableId="709766205">
    <w:abstractNumId w:val="8"/>
  </w:num>
  <w:num w:numId="16" w16cid:durableId="973557515">
    <w:abstractNumId w:val="10"/>
  </w:num>
  <w:num w:numId="17" w16cid:durableId="337470101">
    <w:abstractNumId w:val="6"/>
  </w:num>
  <w:num w:numId="18" w16cid:durableId="224730902">
    <w:abstractNumId w:val="5"/>
  </w:num>
  <w:num w:numId="19" w16cid:durableId="75085890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1638F"/>
    <w:rsid w:val="00020304"/>
    <w:rsid w:val="00022CB1"/>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87DD8"/>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D7EED"/>
    <w:rsid w:val="000E2AEC"/>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E0E"/>
    <w:rsid w:val="002631F5"/>
    <w:rsid w:val="00267260"/>
    <w:rsid w:val="0027218C"/>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300CEF"/>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6BE"/>
    <w:rsid w:val="004919AE"/>
    <w:rsid w:val="00493BFC"/>
    <w:rsid w:val="004A06FC"/>
    <w:rsid w:val="004A3BE3"/>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20F45"/>
    <w:rsid w:val="00621FED"/>
    <w:rsid w:val="006238F6"/>
    <w:rsid w:val="00633556"/>
    <w:rsid w:val="006353DB"/>
    <w:rsid w:val="0063701A"/>
    <w:rsid w:val="00640E12"/>
    <w:rsid w:val="00644782"/>
    <w:rsid w:val="0064765B"/>
    <w:rsid w:val="00651DCD"/>
    <w:rsid w:val="00654E6B"/>
    <w:rsid w:val="006612CA"/>
    <w:rsid w:val="00661898"/>
    <w:rsid w:val="00661BAB"/>
    <w:rsid w:val="0066264C"/>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0C96"/>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378A"/>
    <w:rsid w:val="007C4364"/>
    <w:rsid w:val="007D2C88"/>
    <w:rsid w:val="007D5A24"/>
    <w:rsid w:val="007D7444"/>
    <w:rsid w:val="007E254D"/>
    <w:rsid w:val="007F1877"/>
    <w:rsid w:val="007F3DBF"/>
    <w:rsid w:val="007F5D28"/>
    <w:rsid w:val="0080194B"/>
    <w:rsid w:val="00801E68"/>
    <w:rsid w:val="00812260"/>
    <w:rsid w:val="0081296C"/>
    <w:rsid w:val="00813063"/>
    <w:rsid w:val="0081509E"/>
    <w:rsid w:val="00823B61"/>
    <w:rsid w:val="0082753C"/>
    <w:rsid w:val="00827B2C"/>
    <w:rsid w:val="00835B9C"/>
    <w:rsid w:val="00840EA3"/>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0AD2"/>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D55"/>
    <w:rsid w:val="00954B8E"/>
    <w:rsid w:val="009550E8"/>
    <w:rsid w:val="00957AAC"/>
    <w:rsid w:val="009618DB"/>
    <w:rsid w:val="009640FC"/>
    <w:rsid w:val="00964C40"/>
    <w:rsid w:val="00975769"/>
    <w:rsid w:val="0098002D"/>
    <w:rsid w:val="00980DBB"/>
    <w:rsid w:val="009927D5"/>
    <w:rsid w:val="009B1C7C"/>
    <w:rsid w:val="009B32CA"/>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347D"/>
    <w:rsid w:val="00AB4736"/>
    <w:rsid w:val="00AB48F2"/>
    <w:rsid w:val="00AB4AEA"/>
    <w:rsid w:val="00AB4BC4"/>
    <w:rsid w:val="00AD13B3"/>
    <w:rsid w:val="00AD2227"/>
    <w:rsid w:val="00AD29B8"/>
    <w:rsid w:val="00AD5919"/>
    <w:rsid w:val="00AD6D80"/>
    <w:rsid w:val="00AD7F3A"/>
    <w:rsid w:val="00AE1711"/>
    <w:rsid w:val="00AE2D28"/>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64A21"/>
    <w:rsid w:val="00B654E7"/>
    <w:rsid w:val="00B71FAC"/>
    <w:rsid w:val="00B73EDB"/>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272D"/>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7F86"/>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00C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safe-soft-touch-and-ergonomic-tpe-benefit-pipette-manufacturers"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ja/thermolast-h-%E3%83%98%E3%83%AB%E3%82%B9%E3%82%B1%E3%82%A2-tpe"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5%8C%BB%E7%99%82%E5%88%86%E9%87%8E"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E7%9D%80%E8%89%B2"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EC51E24D-5732-47F2-920B-095AEC4BB9D1}">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450</Words>
  <Characters>2571</Characters>
  <Application>Microsoft Office Word</Application>
  <DocSecurity>0</DocSecurity>
  <Lines>21</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2023-09-12T08:02:00Z</dcterms:created>
  <dcterms:modified xsi:type="dcterms:W3CDTF">2023-11-02T01:19:00Z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